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50" w:rsidRDefault="00D00A92" w:rsidP="00BE0931">
      <w:pPr>
        <w:spacing w:line="240" w:lineRule="auto"/>
        <w:jc w:val="center"/>
        <w:rPr>
          <w:rFonts w:ascii="Century Gothic" w:hAnsi="Century Gothic"/>
          <w:b/>
          <w:sz w:val="36"/>
          <w:szCs w:val="36"/>
        </w:rPr>
      </w:pPr>
      <w:bookmarkStart w:id="0" w:name="_GoBack"/>
      <w:bookmarkEnd w:id="0"/>
      <w:r w:rsidRPr="00742403">
        <w:rPr>
          <w:rFonts w:ascii="Century Gothic" w:hAnsi="Century Gothic"/>
          <w:b/>
          <w:sz w:val="36"/>
          <w:szCs w:val="36"/>
        </w:rPr>
        <w:t xml:space="preserve">Advisory Committee on Continuing </w:t>
      </w:r>
      <w:r w:rsidR="00C329C6">
        <w:rPr>
          <w:rFonts w:ascii="Century Gothic" w:hAnsi="Century Gothic"/>
          <w:b/>
          <w:sz w:val="36"/>
          <w:szCs w:val="36"/>
        </w:rPr>
        <w:t>Competency</w:t>
      </w:r>
      <w:r w:rsidRPr="00742403">
        <w:rPr>
          <w:rFonts w:ascii="Century Gothic" w:hAnsi="Century Gothic"/>
          <w:b/>
          <w:sz w:val="36"/>
          <w:szCs w:val="36"/>
        </w:rPr>
        <w:t xml:space="preserve"> for the Nevada Physical Therapy Board Application </w:t>
      </w:r>
    </w:p>
    <w:p w:rsidR="00BE0931" w:rsidRPr="00BE0931" w:rsidRDefault="00BE0931" w:rsidP="00BE0931">
      <w:pPr>
        <w:spacing w:line="240" w:lineRule="auto"/>
        <w:jc w:val="center"/>
        <w:rPr>
          <w:rFonts w:ascii="Century Gothic" w:hAnsi="Century Gothic"/>
          <w:b/>
          <w:sz w:val="16"/>
          <w:szCs w:val="16"/>
        </w:rPr>
      </w:pPr>
    </w:p>
    <w:p w:rsidR="00D00A92" w:rsidRDefault="00D00A92" w:rsidP="00D60A43">
      <w:pPr>
        <w:shd w:val="clear" w:color="auto" w:fill="FFFFFF"/>
        <w:spacing w:before="97" w:line="281" w:lineRule="exact"/>
        <w:ind w:left="25"/>
        <w:jc w:val="center"/>
        <w:rPr>
          <w:rFonts w:ascii="Century Gothic" w:hAnsi="Century Gothic"/>
          <w:color w:val="000000"/>
          <w:szCs w:val="24"/>
        </w:rPr>
      </w:pPr>
      <w:r w:rsidRPr="00742403">
        <w:rPr>
          <w:rFonts w:ascii="Century Gothic" w:hAnsi="Century Gothic"/>
          <w:color w:val="000000"/>
          <w:szCs w:val="24"/>
        </w:rPr>
        <w:t xml:space="preserve">Any </w:t>
      </w:r>
      <w:r w:rsidR="0032551B" w:rsidRPr="00742403">
        <w:rPr>
          <w:rFonts w:ascii="Century Gothic" w:hAnsi="Century Gothic"/>
          <w:color w:val="000000"/>
          <w:szCs w:val="24"/>
        </w:rPr>
        <w:t>licensed Physical Therapist</w:t>
      </w:r>
      <w:r w:rsidRPr="00742403">
        <w:rPr>
          <w:rFonts w:ascii="Century Gothic" w:hAnsi="Century Gothic"/>
          <w:color w:val="000000"/>
          <w:szCs w:val="24"/>
        </w:rPr>
        <w:t xml:space="preserve"> in Nevada is invited to serve the Advisory Committee on Continuing </w:t>
      </w:r>
      <w:r w:rsidR="00C329C6">
        <w:rPr>
          <w:rFonts w:ascii="Century Gothic" w:hAnsi="Century Gothic"/>
          <w:color w:val="000000"/>
          <w:szCs w:val="24"/>
        </w:rPr>
        <w:t>Competency</w:t>
      </w:r>
      <w:r w:rsidRPr="00742403">
        <w:rPr>
          <w:rFonts w:ascii="Century Gothic" w:hAnsi="Century Gothic"/>
          <w:color w:val="000000"/>
          <w:szCs w:val="24"/>
        </w:rPr>
        <w:t xml:space="preserve"> for the Nevada Physical Therapy Board. Volunteers are appointed by the Board as needs are identified.</w:t>
      </w:r>
    </w:p>
    <w:p w:rsidR="007C6E01" w:rsidRPr="007C6E01" w:rsidRDefault="007C6E01" w:rsidP="007C6E01">
      <w:pPr>
        <w:shd w:val="clear" w:color="auto" w:fill="FFFFFF"/>
        <w:spacing w:after="0" w:line="240" w:lineRule="auto"/>
        <w:ind w:left="25"/>
        <w:jc w:val="center"/>
        <w:rPr>
          <w:rFonts w:ascii="Century Gothic" w:hAnsi="Century Gothic"/>
          <w:color w:val="000000"/>
        </w:rPr>
      </w:pPr>
      <w:r w:rsidRPr="00BE0931">
        <w:rPr>
          <w:rFonts w:ascii="Century Gothic" w:hAnsi="Century Gothic"/>
          <w:color w:val="000000"/>
        </w:rPr>
        <w:t>In the appointment process, every effort is made to match the expertise of each individual with the needs of the Board of Physical Therapy. Also considered is balanced representation, whenever possible, among geographical areas, and licensed Physical Therapists.</w:t>
      </w:r>
    </w:p>
    <w:p w:rsidR="00212D50" w:rsidRDefault="00160E1E" w:rsidP="00D011BE">
      <w:pPr>
        <w:shd w:val="clear" w:color="auto" w:fill="FFFFFF"/>
        <w:spacing w:before="97" w:line="281" w:lineRule="exact"/>
        <w:ind w:left="25"/>
        <w:rPr>
          <w:rFonts w:ascii="Century Gothic" w:hAnsi="Century Gothic"/>
          <w:b/>
          <w:color w:val="000000"/>
          <w:szCs w:val="24"/>
        </w:rPr>
      </w:pPr>
      <w:r>
        <w:rPr>
          <w:rFonts w:ascii="Century Gothic" w:hAnsi="Century Gothic"/>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-384810</wp:posOffset>
                </wp:positionH>
                <wp:positionV relativeFrom="paragraph">
                  <wp:posOffset>140970</wp:posOffset>
                </wp:positionV>
                <wp:extent cx="6669405" cy="0"/>
                <wp:effectExtent l="24765" t="26670" r="20955" b="209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9405" cy="0"/>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0.3pt;margin-top:11.1pt;width:52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" strokecolor="#548dd4 [1951]" strokeweight="3pt">
                <v:shadow color="#868686"/>
              </v:shape>
            </w:pict>
          </mc:Fallback>
        </mc:AlternateContent>
      </w:r>
    </w:p>
    <w:p w:rsidR="005F45E6" w:rsidRPr="00D011BE" w:rsidRDefault="00CD07B0" w:rsidP="00D011BE">
      <w:pPr>
        <w:shd w:val="clear" w:color="auto" w:fill="FFFFFF"/>
        <w:spacing w:before="97" w:line="281" w:lineRule="exact"/>
        <w:ind w:left="25"/>
        <w:rPr>
          <w:rFonts w:ascii="Century Gothic" w:hAnsi="Century Gothic"/>
          <w:color w:val="000000"/>
          <w:szCs w:val="24"/>
        </w:rPr>
      </w:pPr>
      <w:r w:rsidRPr="00742403">
        <w:rPr>
          <w:rFonts w:ascii="Century Gothic" w:hAnsi="Century Gothic"/>
          <w:b/>
          <w:color w:val="000000"/>
          <w:szCs w:val="24"/>
        </w:rPr>
        <w:t>NAC</w:t>
      </w:r>
      <w:r w:rsidRPr="00742403">
        <w:rPr>
          <w:b/>
          <w:color w:val="000000"/>
          <w:szCs w:val="24"/>
        </w:rPr>
        <w:t> </w:t>
      </w:r>
      <w:r w:rsidRPr="00742403">
        <w:rPr>
          <w:rFonts w:ascii="Century Gothic" w:hAnsi="Century Gothic"/>
          <w:b/>
          <w:color w:val="000000"/>
          <w:szCs w:val="24"/>
        </w:rPr>
        <w:t>640.490</w:t>
      </w:r>
      <w:r w:rsidRPr="00742403">
        <w:rPr>
          <w:b/>
          <w:color w:val="000000"/>
          <w:szCs w:val="24"/>
        </w:rPr>
        <w:t> </w:t>
      </w:r>
      <w:r w:rsidR="005F45E6" w:rsidRPr="00742403">
        <w:rPr>
          <w:rFonts w:ascii="Century Gothic" w:hAnsi="Century Gothic"/>
          <w:b/>
          <w:color w:val="000000"/>
          <w:szCs w:val="24"/>
        </w:rPr>
        <w:t>Advisory Committee on Continuing Education: Members; duties; quorum. (NRS 640.050, 640.150, 640.280)</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1.</w:t>
      </w:r>
      <w:r w:rsidRPr="00742403">
        <w:rPr>
          <w:color w:val="000000"/>
          <w:szCs w:val="24"/>
        </w:rPr>
        <w:t>  </w:t>
      </w:r>
      <w:r w:rsidRPr="00742403">
        <w:rPr>
          <w:rFonts w:ascii="Century Gothic" w:hAnsi="Century Gothic"/>
          <w:color w:val="000000"/>
          <w:szCs w:val="24"/>
        </w:rPr>
        <w:t>The Advisory Committee on Continuing Education will be composed of the following members:</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(a)</w:t>
      </w:r>
      <w:r w:rsidRPr="00742403">
        <w:rPr>
          <w:color w:val="000000"/>
          <w:szCs w:val="24"/>
        </w:rPr>
        <w:t> </w:t>
      </w:r>
      <w:r w:rsidRPr="00742403">
        <w:rPr>
          <w:rFonts w:ascii="Century Gothic" w:hAnsi="Century Gothic"/>
          <w:color w:val="000000"/>
          <w:szCs w:val="24"/>
        </w:rPr>
        <w:t>A member of the Board.</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(b)</w:t>
      </w:r>
      <w:r w:rsidRPr="00742403">
        <w:rPr>
          <w:color w:val="000000"/>
          <w:szCs w:val="24"/>
        </w:rPr>
        <w:t> </w:t>
      </w:r>
      <w:r w:rsidRPr="00742403">
        <w:rPr>
          <w:rFonts w:ascii="Century Gothic" w:hAnsi="Century Gothic"/>
          <w:color w:val="000000"/>
          <w:szCs w:val="24"/>
        </w:rPr>
        <w:t>Not more than three members representing the northern district and not more than three members representing the southern district as follows:</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(1)</w:t>
      </w:r>
      <w:r w:rsidRPr="00742403">
        <w:rPr>
          <w:color w:val="000000"/>
          <w:szCs w:val="24"/>
        </w:rPr>
        <w:t> </w:t>
      </w:r>
      <w:r w:rsidRPr="00742403">
        <w:rPr>
          <w:rFonts w:ascii="Century Gothic" w:hAnsi="Century Gothic"/>
          <w:color w:val="000000"/>
          <w:szCs w:val="24"/>
        </w:rPr>
        <w:t>At least one member representing physical therapists who are in private practice.</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(2)</w:t>
      </w:r>
      <w:r w:rsidRPr="00742403">
        <w:rPr>
          <w:color w:val="000000"/>
          <w:szCs w:val="24"/>
        </w:rPr>
        <w:t> </w:t>
      </w:r>
      <w:r w:rsidRPr="00742403">
        <w:rPr>
          <w:rFonts w:ascii="Century Gothic" w:hAnsi="Century Gothic"/>
          <w:color w:val="000000"/>
          <w:szCs w:val="24"/>
        </w:rPr>
        <w:t>At least one member representing physical therapists who work in hospitals.</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(3)</w:t>
      </w:r>
      <w:r w:rsidRPr="00742403">
        <w:rPr>
          <w:color w:val="000000"/>
          <w:szCs w:val="24"/>
        </w:rPr>
        <w:t> </w:t>
      </w:r>
      <w:r w:rsidRPr="00742403">
        <w:rPr>
          <w:rFonts w:ascii="Century Gothic" w:hAnsi="Century Gothic"/>
          <w:color w:val="000000"/>
          <w:szCs w:val="24"/>
        </w:rPr>
        <w:t>At least one member representing physical therapists who work primarily with children, in a school district or in the area of home health.</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2.</w:t>
      </w:r>
      <w:r w:rsidRPr="00742403">
        <w:rPr>
          <w:color w:val="000000"/>
          <w:szCs w:val="24"/>
        </w:rPr>
        <w:t>  </w:t>
      </w:r>
      <w:r w:rsidRPr="00742403">
        <w:rPr>
          <w:rFonts w:ascii="Century Gothic" w:hAnsi="Century Gothic"/>
          <w:color w:val="000000"/>
          <w:szCs w:val="24"/>
        </w:rPr>
        <w:t>Each member of the Committee must be licensed as a physical therapist in this State at the time of his or her appointment.</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3.</w:t>
      </w:r>
      <w:r w:rsidRPr="00742403">
        <w:rPr>
          <w:color w:val="000000"/>
          <w:szCs w:val="24"/>
        </w:rPr>
        <w:t>  </w:t>
      </w:r>
      <w:r w:rsidRPr="00742403">
        <w:rPr>
          <w:rFonts w:ascii="Century Gothic" w:hAnsi="Century Gothic"/>
          <w:color w:val="000000"/>
          <w:szCs w:val="24"/>
        </w:rPr>
        <w:t>The Committee shall:</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(a)</w:t>
      </w:r>
      <w:r w:rsidRPr="00742403">
        <w:rPr>
          <w:color w:val="000000"/>
          <w:szCs w:val="24"/>
        </w:rPr>
        <w:t> </w:t>
      </w:r>
      <w:r w:rsidRPr="00742403">
        <w:rPr>
          <w:rFonts w:ascii="Century Gothic" w:hAnsi="Century Gothic"/>
          <w:color w:val="000000"/>
          <w:szCs w:val="24"/>
        </w:rPr>
        <w:t>Select a Chair and Vice Chair;</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(b)</w:t>
      </w:r>
      <w:r w:rsidRPr="00742403">
        <w:rPr>
          <w:color w:val="000000"/>
          <w:szCs w:val="24"/>
        </w:rPr>
        <w:t> </w:t>
      </w:r>
      <w:r w:rsidRPr="00742403">
        <w:rPr>
          <w:rFonts w:ascii="Century Gothic" w:hAnsi="Century Gothic"/>
          <w:color w:val="000000"/>
          <w:szCs w:val="24"/>
        </w:rPr>
        <w:t>Recommend to the Board criteria for evaluating any material or course of study or training for continuing education;</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(c)</w:t>
      </w:r>
      <w:r w:rsidRPr="00742403">
        <w:rPr>
          <w:color w:val="000000"/>
          <w:szCs w:val="24"/>
        </w:rPr>
        <w:t> </w:t>
      </w:r>
      <w:r w:rsidRPr="00742403">
        <w:rPr>
          <w:rFonts w:ascii="Century Gothic" w:hAnsi="Century Gothic"/>
          <w:color w:val="000000"/>
          <w:szCs w:val="24"/>
        </w:rPr>
        <w:t>Evaluate the course or training and the material based on the criteria approved by the Board, and recommend, within 60 days after receipt of an application for approval, to the Board for its final decision the accreditation of a course of study or training or material and the number of units of continuing education to be awarded; and</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(d)</w:t>
      </w:r>
      <w:r w:rsidRPr="00742403">
        <w:rPr>
          <w:color w:val="000000"/>
          <w:szCs w:val="24"/>
        </w:rPr>
        <w:t> </w:t>
      </w:r>
      <w:r w:rsidRPr="00742403">
        <w:rPr>
          <w:rFonts w:ascii="Century Gothic" w:hAnsi="Century Gothic"/>
          <w:color w:val="000000"/>
          <w:szCs w:val="24"/>
        </w:rPr>
        <w:t>Advise the Board on all matters relating to continuing education.</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4.</w:t>
      </w:r>
      <w:r w:rsidRPr="00742403">
        <w:rPr>
          <w:color w:val="000000"/>
          <w:szCs w:val="24"/>
        </w:rPr>
        <w:t>  </w:t>
      </w:r>
      <w:r w:rsidRPr="00742403">
        <w:rPr>
          <w:rFonts w:ascii="Century Gothic" w:hAnsi="Century Gothic"/>
          <w:color w:val="000000"/>
          <w:szCs w:val="24"/>
        </w:rPr>
        <w:t>A quorum of the Committee is four members, at least one of whom must be the Chair or Vice Chair.</w:t>
      </w:r>
    </w:p>
    <w:p w:rsidR="005F45E6" w:rsidRPr="00742403" w:rsidRDefault="005F45E6" w:rsidP="005F45E6">
      <w:pPr>
        <w:shd w:val="clear" w:color="auto" w:fill="FFFFFF"/>
        <w:spacing w:after="0" w:line="240" w:lineRule="auto"/>
        <w:ind w:left="25"/>
        <w:rPr>
          <w:rFonts w:ascii="Century Gothic" w:hAnsi="Century Gothic"/>
          <w:color w:val="000000"/>
          <w:szCs w:val="24"/>
        </w:rPr>
      </w:pPr>
      <w:r w:rsidRPr="00742403">
        <w:rPr>
          <w:rFonts w:ascii="Century Gothic" w:hAnsi="Century Gothic"/>
          <w:color w:val="000000"/>
          <w:szCs w:val="24"/>
        </w:rPr>
        <w:t xml:space="preserve">     (Added to NAC by Bd. of Phys. Therapy Exam’rs, eff. 10-17-86; A 5-19-88; 11-19-92)</w:t>
      </w:r>
    </w:p>
    <w:p w:rsidR="00BE0931" w:rsidRPr="007C6E01" w:rsidRDefault="00BE0931" w:rsidP="007C6E01">
      <w:pPr>
        <w:shd w:val="clear" w:color="auto" w:fill="FFFFFF"/>
        <w:spacing w:after="0" w:line="240" w:lineRule="auto"/>
        <w:ind w:left="25"/>
        <w:jc w:val="center"/>
        <w:rPr>
          <w:rFonts w:ascii="Century Gothic" w:hAnsi="Century Gothic"/>
          <w:color w:val="000000"/>
        </w:rPr>
      </w:pPr>
    </w:p>
    <w:p w:rsidR="005F45E6" w:rsidRPr="00BE0931" w:rsidRDefault="003E5212" w:rsidP="00302772">
      <w:pPr>
        <w:jc w:val="center"/>
        <w:rPr>
          <w:rFonts w:ascii="Century Gothic" w:hAnsi="Century Gothic"/>
          <w:b/>
          <w:i/>
          <w:color w:val="000000"/>
          <w:sz w:val="36"/>
          <w:szCs w:val="36"/>
        </w:rPr>
      </w:pPr>
      <w:r w:rsidRPr="00BE0931">
        <w:rPr>
          <w:rFonts w:ascii="Century Gothic" w:hAnsi="Century Gothic"/>
          <w:b/>
          <w:i/>
          <w:color w:val="000000"/>
          <w:sz w:val="36"/>
          <w:szCs w:val="36"/>
        </w:rPr>
        <w:t>Continue to Next Page…</w:t>
      </w:r>
    </w:p>
    <w:p w:rsidR="00742403" w:rsidRPr="00742403" w:rsidRDefault="0058613D" w:rsidP="00742403">
      <w:pPr>
        <w:jc w:val="right"/>
        <w:rPr>
          <w:rFonts w:ascii="Century Gothic" w:hAnsi="Century Gothic"/>
          <w:i/>
          <w:sz w:val="20"/>
        </w:rPr>
      </w:pPr>
      <w:r>
        <w:rPr>
          <w:rFonts w:ascii="Century Gothic" w:hAnsi="Century Gothic"/>
          <w:i/>
          <w:sz w:val="20"/>
        </w:rPr>
        <w:t>Rev 1/4/18</w:t>
      </w:r>
    </w:p>
    <w:p w:rsidR="00E25AE6" w:rsidRPr="00742403" w:rsidRDefault="00DE1AF7" w:rsidP="00DE1AF7">
      <w:pPr>
        <w:jc w:val="center"/>
        <w:rPr>
          <w:rFonts w:ascii="Century Gothic" w:hAnsi="Century Gothic"/>
          <w:b/>
          <w:sz w:val="36"/>
          <w:szCs w:val="36"/>
        </w:rPr>
      </w:pPr>
      <w:r w:rsidRPr="00742403">
        <w:rPr>
          <w:rFonts w:ascii="Century Gothic" w:hAnsi="Century Gothic"/>
          <w:b/>
          <w:sz w:val="36"/>
          <w:szCs w:val="36"/>
        </w:rPr>
        <w:lastRenderedPageBreak/>
        <w:t xml:space="preserve">Advisory Committee on Continuing </w:t>
      </w:r>
      <w:r w:rsidR="00C329C6">
        <w:rPr>
          <w:rFonts w:ascii="Century Gothic" w:hAnsi="Century Gothic"/>
          <w:b/>
          <w:sz w:val="36"/>
          <w:szCs w:val="36"/>
        </w:rPr>
        <w:t>Competency</w:t>
      </w:r>
      <w:r w:rsidRPr="00742403">
        <w:rPr>
          <w:rFonts w:ascii="Century Gothic" w:hAnsi="Century Gothic"/>
          <w:b/>
          <w:sz w:val="36"/>
          <w:szCs w:val="36"/>
        </w:rPr>
        <w:t xml:space="preserve"> for the Nevada Physical Therapy Board Application </w:t>
      </w:r>
    </w:p>
    <w:p w:rsidR="00DE1AF7" w:rsidRDefault="00DE1AF7" w:rsidP="00D00A92">
      <w:pPr>
        <w:shd w:val="clear" w:color="auto" w:fill="FFFFFF"/>
        <w:spacing w:after="0" w:line="284" w:lineRule="exact"/>
        <w:ind w:left="1688" w:right="1678"/>
        <w:jc w:val="center"/>
        <w:rPr>
          <w:color w:val="000000"/>
          <w:szCs w:val="24"/>
        </w:rPr>
      </w:pPr>
    </w:p>
    <w:p w:rsidR="00D00A92" w:rsidRPr="00E92D24" w:rsidRDefault="00D00A92" w:rsidP="00D00A92">
      <w:pPr>
        <w:shd w:val="clear" w:color="auto" w:fill="FFFFFF"/>
        <w:spacing w:after="0" w:line="284" w:lineRule="exact"/>
        <w:ind w:left="1688" w:right="1678"/>
        <w:jc w:val="center"/>
        <w:rPr>
          <w:szCs w:val="24"/>
        </w:rPr>
      </w:pPr>
      <w:r w:rsidRPr="00884701">
        <w:rPr>
          <w:color w:val="000000"/>
          <w:szCs w:val="24"/>
        </w:rPr>
        <w:t xml:space="preserve"> </w:t>
      </w:r>
    </w:p>
    <w:tbl>
      <w:tblPr>
        <w:tblStyle w:val="LightGrid-Accent11"/>
        <w:tblW w:w="10170" w:type="dxa"/>
        <w:tblInd w:w="-252" w:type="dxa"/>
        <w:tblLook w:val="04A0" w:firstRow="1" w:lastRow="0" w:firstColumn="1" w:lastColumn="0" w:noHBand="0" w:noVBand="1"/>
      </w:tblPr>
      <w:tblGrid>
        <w:gridCol w:w="1817"/>
        <w:gridCol w:w="8353"/>
      </w:tblGrid>
      <w:tr w:rsidR="00D00A92" w:rsidTr="0040067B">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170" w:type="dxa"/>
            <w:gridSpan w:val="2"/>
            <w:vAlign w:val="center"/>
          </w:tcPr>
          <w:p w:rsidR="00D00A92" w:rsidRPr="00102C45" w:rsidRDefault="00DE1AF7" w:rsidP="0040067B">
            <w:pPr>
              <w:spacing w:line="281" w:lineRule="exact"/>
              <w:ind w:right="4"/>
              <w:jc w:val="center"/>
              <w:rPr>
                <w:rFonts w:ascii="Century Gothic" w:hAnsi="Century Gothic"/>
                <w:bCs w:val="0"/>
                <w:color w:val="000000"/>
                <w:sz w:val="40"/>
                <w:szCs w:val="40"/>
              </w:rPr>
            </w:pPr>
            <w:r w:rsidRPr="00102C45">
              <w:rPr>
                <w:rFonts w:ascii="Century Gothic" w:hAnsi="Century Gothic"/>
                <w:bCs w:val="0"/>
                <w:color w:val="000000"/>
                <w:sz w:val="40"/>
                <w:szCs w:val="40"/>
              </w:rPr>
              <w:t>Application Instructions/Forms</w:t>
            </w:r>
          </w:p>
        </w:tc>
      </w:tr>
      <w:tr w:rsidR="003215F7" w:rsidTr="00212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215F7" w:rsidRPr="003215F7" w:rsidRDefault="003215F7" w:rsidP="003215F7">
            <w:pPr>
              <w:ind w:left="779"/>
              <w:jc w:val="right"/>
              <w:rPr>
                <w:rFonts w:ascii="Century Gothic" w:hAnsi="Century Gothic"/>
                <w:color w:val="000000" w:themeColor="text1"/>
                <w:sz w:val="28"/>
                <w:szCs w:val="28"/>
              </w:rPr>
            </w:pPr>
            <w:r>
              <w:rPr>
                <w:rFonts w:ascii="Century Gothic" w:hAnsi="Century Gothic"/>
                <w:color w:val="000000" w:themeColor="text1"/>
                <w:sz w:val="28"/>
                <w:szCs w:val="28"/>
              </w:rPr>
              <w:t>1</w:t>
            </w:r>
          </w:p>
        </w:tc>
        <w:tc>
          <w:tcPr>
            <w:tcW w:w="8353" w:type="dxa"/>
            <w:vAlign w:val="bottom"/>
          </w:tcPr>
          <w:p w:rsidR="00D00A92" w:rsidRPr="00302772" w:rsidRDefault="00D00A92" w:rsidP="00FA4589">
            <w:pPr>
              <w:spacing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8"/>
                <w:szCs w:val="28"/>
              </w:rPr>
            </w:pPr>
            <w:r w:rsidRPr="00302772">
              <w:rPr>
                <w:rFonts w:ascii="Century Gothic" w:hAnsi="Century Gothic"/>
                <w:b/>
                <w:color w:val="000000"/>
                <w:sz w:val="28"/>
                <w:szCs w:val="28"/>
              </w:rPr>
              <w:t>Complete</w:t>
            </w:r>
            <w:r w:rsidR="00F124A7" w:rsidRPr="00302772">
              <w:rPr>
                <w:rFonts w:ascii="Century Gothic" w:hAnsi="Century Gothic"/>
                <w:b/>
                <w:color w:val="000000"/>
                <w:sz w:val="28"/>
                <w:szCs w:val="28"/>
              </w:rPr>
              <w:t>d</w:t>
            </w:r>
            <w:r w:rsidRPr="00302772">
              <w:rPr>
                <w:rFonts w:ascii="Century Gothic" w:hAnsi="Century Gothic"/>
                <w:b/>
                <w:color w:val="000000"/>
                <w:sz w:val="28"/>
                <w:szCs w:val="28"/>
              </w:rPr>
              <w:t xml:space="preserve"> Application Form</w:t>
            </w:r>
          </w:p>
        </w:tc>
      </w:tr>
      <w:tr w:rsidR="00212D50" w:rsidTr="00212D50">
        <w:trPr>
          <w:cnfStyle w:val="000000010000" w:firstRow="0" w:lastRow="0" w:firstColumn="0" w:lastColumn="0" w:oddVBand="0" w:evenVBand="0" w:oddHBand="0" w:evenHBand="1"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0" w:type="auto"/>
            <w:vAlign w:val="center"/>
          </w:tcPr>
          <w:p w:rsidR="00302772" w:rsidRPr="00302772" w:rsidRDefault="003215F7" w:rsidP="003215F7">
            <w:pPr>
              <w:pStyle w:val="ListParagraph"/>
              <w:spacing w:line="281" w:lineRule="exact"/>
              <w:ind w:left="1440" w:right="4"/>
              <w:jc w:val="right"/>
              <w:rPr>
                <w:rFonts w:ascii="Century Gothic" w:hAnsi="Century Gothic"/>
                <w:color w:val="000000" w:themeColor="text1"/>
                <w:sz w:val="28"/>
                <w:szCs w:val="28"/>
              </w:rPr>
            </w:pPr>
            <w:r>
              <w:rPr>
                <w:rFonts w:ascii="Century Gothic" w:hAnsi="Century Gothic"/>
                <w:color w:val="000000" w:themeColor="text1"/>
                <w:sz w:val="28"/>
                <w:szCs w:val="28"/>
              </w:rPr>
              <w:t>2</w:t>
            </w:r>
          </w:p>
        </w:tc>
        <w:tc>
          <w:tcPr>
            <w:tcW w:w="8353" w:type="dxa"/>
            <w:vAlign w:val="bottom"/>
          </w:tcPr>
          <w:p w:rsidR="00D00A92" w:rsidRPr="00302772" w:rsidRDefault="003E5212" w:rsidP="00FA4589">
            <w:pPr>
              <w:spacing w:line="281" w:lineRule="exact"/>
              <w:ind w:right="4"/>
              <w:cnfStyle w:val="000000010000" w:firstRow="0" w:lastRow="0" w:firstColumn="0" w:lastColumn="0" w:oddVBand="0" w:evenVBand="0" w:oddHBand="0" w:evenHBand="1" w:firstRowFirstColumn="0" w:firstRowLastColumn="0" w:lastRowFirstColumn="0" w:lastRowLastColumn="0"/>
              <w:rPr>
                <w:rFonts w:ascii="Century Gothic" w:hAnsi="Century Gothic"/>
                <w:b/>
                <w:bCs/>
                <w:color w:val="000000"/>
                <w:sz w:val="28"/>
                <w:szCs w:val="28"/>
              </w:rPr>
            </w:pPr>
            <w:r w:rsidRPr="00302772">
              <w:rPr>
                <w:rFonts w:ascii="Century Gothic" w:hAnsi="Century Gothic"/>
                <w:b/>
                <w:bCs/>
                <w:color w:val="000000"/>
                <w:sz w:val="28"/>
                <w:szCs w:val="28"/>
              </w:rPr>
              <w:t>Completed Availability Form</w:t>
            </w:r>
          </w:p>
        </w:tc>
      </w:tr>
      <w:tr w:rsidR="003215F7" w:rsidTr="00212D5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0" w:type="auto"/>
            <w:vAlign w:val="center"/>
          </w:tcPr>
          <w:p w:rsidR="00D00A92" w:rsidRPr="00302772" w:rsidRDefault="003215F7" w:rsidP="003215F7">
            <w:pPr>
              <w:pStyle w:val="ListParagraph"/>
              <w:spacing w:line="281" w:lineRule="exact"/>
              <w:ind w:right="4"/>
              <w:jc w:val="right"/>
              <w:rPr>
                <w:rFonts w:ascii="Century Gothic" w:hAnsi="Century Gothic"/>
                <w:color w:val="000000" w:themeColor="text1"/>
                <w:sz w:val="28"/>
                <w:szCs w:val="28"/>
              </w:rPr>
            </w:pPr>
            <w:r>
              <w:rPr>
                <w:rFonts w:ascii="Century Gothic" w:hAnsi="Century Gothic"/>
                <w:color w:val="000000" w:themeColor="text1"/>
                <w:sz w:val="28"/>
                <w:szCs w:val="28"/>
              </w:rPr>
              <w:t>3</w:t>
            </w:r>
          </w:p>
        </w:tc>
        <w:tc>
          <w:tcPr>
            <w:tcW w:w="8353" w:type="dxa"/>
            <w:vAlign w:val="bottom"/>
          </w:tcPr>
          <w:p w:rsidR="00D00A92" w:rsidRPr="00302772" w:rsidRDefault="003E5212" w:rsidP="00FA4589">
            <w:pPr>
              <w:spacing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8"/>
                <w:szCs w:val="28"/>
              </w:rPr>
            </w:pPr>
            <w:r w:rsidRPr="00302772">
              <w:rPr>
                <w:rFonts w:ascii="Century Gothic" w:hAnsi="Century Gothic"/>
                <w:b/>
                <w:color w:val="000000"/>
                <w:sz w:val="28"/>
                <w:szCs w:val="28"/>
              </w:rPr>
              <w:t>Signed Consent-to-Serve Form</w:t>
            </w:r>
          </w:p>
        </w:tc>
      </w:tr>
      <w:tr w:rsidR="00212D50" w:rsidTr="00212D50">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vAlign w:val="center"/>
          </w:tcPr>
          <w:p w:rsidR="00D00A92" w:rsidRPr="00302772" w:rsidRDefault="003215F7" w:rsidP="003215F7">
            <w:pPr>
              <w:pStyle w:val="ListParagraph"/>
              <w:spacing w:line="281" w:lineRule="exact"/>
              <w:ind w:right="4"/>
              <w:jc w:val="right"/>
              <w:rPr>
                <w:rFonts w:ascii="Century Gothic" w:hAnsi="Century Gothic"/>
                <w:color w:val="000000" w:themeColor="text1"/>
                <w:sz w:val="28"/>
                <w:szCs w:val="28"/>
              </w:rPr>
            </w:pPr>
            <w:r>
              <w:rPr>
                <w:rFonts w:ascii="Century Gothic" w:hAnsi="Century Gothic"/>
                <w:color w:val="000000" w:themeColor="text1"/>
                <w:sz w:val="28"/>
                <w:szCs w:val="28"/>
              </w:rPr>
              <w:t>4</w:t>
            </w:r>
          </w:p>
        </w:tc>
        <w:tc>
          <w:tcPr>
            <w:tcW w:w="8353" w:type="dxa"/>
            <w:vAlign w:val="bottom"/>
          </w:tcPr>
          <w:p w:rsidR="00D00A92" w:rsidRPr="00302772" w:rsidRDefault="003E5212" w:rsidP="00FA4589">
            <w:pPr>
              <w:spacing w:line="281" w:lineRule="exact"/>
              <w:ind w:right="4"/>
              <w:cnfStyle w:val="000000010000" w:firstRow="0" w:lastRow="0" w:firstColumn="0" w:lastColumn="0" w:oddVBand="0" w:evenVBand="0" w:oddHBand="0" w:evenHBand="1" w:firstRowFirstColumn="0" w:firstRowLastColumn="0" w:lastRowFirstColumn="0" w:lastRowLastColumn="0"/>
              <w:rPr>
                <w:rFonts w:ascii="Century Gothic" w:hAnsi="Century Gothic"/>
                <w:b/>
                <w:bCs/>
                <w:color w:val="000000"/>
                <w:sz w:val="28"/>
                <w:szCs w:val="28"/>
              </w:rPr>
            </w:pPr>
            <w:r w:rsidRPr="00302772">
              <w:rPr>
                <w:rFonts w:ascii="Century Gothic" w:hAnsi="Century Gothic"/>
                <w:b/>
                <w:bCs/>
                <w:color w:val="000000"/>
                <w:sz w:val="28"/>
                <w:szCs w:val="28"/>
              </w:rPr>
              <w:t>Attached Resume</w:t>
            </w:r>
          </w:p>
        </w:tc>
      </w:tr>
      <w:tr w:rsidR="00D00A92" w:rsidTr="00212D50">
        <w:trPr>
          <w:cnfStyle w:val="000000100000" w:firstRow="0" w:lastRow="0" w:firstColumn="0" w:lastColumn="0" w:oddVBand="0" w:evenVBand="0" w:oddHBand="1" w:evenHBand="0" w:firstRowFirstColumn="0" w:firstRowLastColumn="0" w:lastRowFirstColumn="0" w:lastRowLastColumn="0"/>
          <w:trHeight w:val="6100"/>
        </w:trPr>
        <w:tc>
          <w:tcPr>
            <w:cnfStyle w:val="001000000000" w:firstRow="0" w:lastRow="0" w:firstColumn="1" w:lastColumn="0" w:oddVBand="0" w:evenVBand="0" w:oddHBand="0" w:evenHBand="0" w:firstRowFirstColumn="0" w:firstRowLastColumn="0" w:lastRowFirstColumn="0" w:lastRowLastColumn="0"/>
            <w:tcW w:w="0" w:type="auto"/>
            <w:vAlign w:val="center"/>
          </w:tcPr>
          <w:p w:rsidR="00D00A92" w:rsidRDefault="003215F7" w:rsidP="003215F7">
            <w:pPr>
              <w:spacing w:line="281" w:lineRule="exact"/>
              <w:ind w:left="360" w:right="4"/>
              <w:jc w:val="right"/>
              <w:rPr>
                <w:rFonts w:ascii="Century Gothic" w:hAnsi="Century Gothic"/>
                <w:color w:val="000000" w:themeColor="text1"/>
                <w:sz w:val="28"/>
                <w:szCs w:val="28"/>
              </w:rPr>
            </w:pPr>
            <w:r>
              <w:rPr>
                <w:rFonts w:ascii="Century Gothic" w:hAnsi="Century Gothic"/>
                <w:color w:val="000000" w:themeColor="text1"/>
                <w:sz w:val="28"/>
                <w:szCs w:val="28"/>
              </w:rPr>
              <w:t>5</w:t>
            </w: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Default="003215F7" w:rsidP="003215F7">
            <w:pPr>
              <w:spacing w:line="281" w:lineRule="exact"/>
              <w:ind w:left="360" w:right="4"/>
              <w:jc w:val="right"/>
              <w:rPr>
                <w:rFonts w:ascii="Century Gothic" w:hAnsi="Century Gothic"/>
                <w:color w:val="000000" w:themeColor="text1"/>
                <w:sz w:val="28"/>
                <w:szCs w:val="28"/>
              </w:rPr>
            </w:pPr>
          </w:p>
          <w:p w:rsidR="003215F7" w:rsidRPr="00302772" w:rsidRDefault="003215F7" w:rsidP="003215F7">
            <w:pPr>
              <w:spacing w:line="281" w:lineRule="exact"/>
              <w:ind w:left="360" w:right="4"/>
              <w:jc w:val="right"/>
              <w:rPr>
                <w:rFonts w:ascii="Century Gothic" w:hAnsi="Century Gothic"/>
                <w:color w:val="000000" w:themeColor="text1"/>
                <w:sz w:val="28"/>
                <w:szCs w:val="28"/>
              </w:rPr>
            </w:pPr>
          </w:p>
        </w:tc>
        <w:tc>
          <w:tcPr>
            <w:tcW w:w="8353" w:type="dxa"/>
          </w:tcPr>
          <w:p w:rsidR="003215F7" w:rsidRDefault="003215F7" w:rsidP="00302772">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8"/>
                <w:szCs w:val="28"/>
              </w:rPr>
            </w:pPr>
          </w:p>
          <w:p w:rsidR="00D00A92" w:rsidRPr="00BE0931" w:rsidRDefault="00D00A92" w:rsidP="00302772">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4"/>
                <w:szCs w:val="24"/>
              </w:rPr>
            </w:pPr>
            <w:r w:rsidRPr="00BE0931">
              <w:rPr>
                <w:rFonts w:ascii="Century Gothic" w:hAnsi="Century Gothic"/>
                <w:b/>
                <w:bCs/>
                <w:color w:val="000000"/>
                <w:sz w:val="24"/>
                <w:szCs w:val="24"/>
              </w:rPr>
              <w:t>Mail to:</w:t>
            </w:r>
          </w:p>
          <w:p w:rsidR="0047531F" w:rsidRPr="00BE0931" w:rsidRDefault="0047531F" w:rsidP="00302772">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4"/>
                <w:szCs w:val="24"/>
              </w:rPr>
            </w:pPr>
          </w:p>
          <w:p w:rsidR="00D00A92" w:rsidRPr="00BE0931" w:rsidRDefault="00D00A92" w:rsidP="00302772">
            <w:pPr>
              <w:spacing w:after="0" w:line="360" w:lineRule="auto"/>
              <w:ind w:right="4"/>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sz w:val="24"/>
                <w:szCs w:val="24"/>
              </w:rPr>
            </w:pPr>
            <w:r w:rsidRPr="00BE0931">
              <w:rPr>
                <w:rFonts w:ascii="Century Gothic" w:hAnsi="Century Gothic"/>
                <w:bCs/>
                <w:color w:val="000000"/>
                <w:sz w:val="24"/>
                <w:szCs w:val="24"/>
              </w:rPr>
              <w:t>Nevada Physical Therapy Board</w:t>
            </w:r>
          </w:p>
          <w:p w:rsidR="00D00A92" w:rsidRPr="00BE0931" w:rsidRDefault="00D00A92" w:rsidP="00302772">
            <w:pPr>
              <w:spacing w:after="0" w:line="360" w:lineRule="auto"/>
              <w:ind w:right="4"/>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sz w:val="24"/>
                <w:szCs w:val="24"/>
              </w:rPr>
            </w:pPr>
            <w:r w:rsidRPr="00BE0931">
              <w:rPr>
                <w:rFonts w:ascii="Century Gothic" w:hAnsi="Century Gothic"/>
                <w:bCs/>
                <w:color w:val="000000"/>
                <w:sz w:val="24"/>
                <w:szCs w:val="24"/>
              </w:rPr>
              <w:t>7570 Norman Rockwell Lane, Suite 230</w:t>
            </w:r>
          </w:p>
          <w:p w:rsidR="00D00A92" w:rsidRPr="00BE0931" w:rsidRDefault="00D00A92" w:rsidP="00302772">
            <w:pPr>
              <w:spacing w:after="0" w:line="360" w:lineRule="auto"/>
              <w:ind w:right="4"/>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sz w:val="24"/>
                <w:szCs w:val="24"/>
              </w:rPr>
            </w:pPr>
            <w:r w:rsidRPr="00BE0931">
              <w:rPr>
                <w:rFonts w:ascii="Century Gothic" w:hAnsi="Century Gothic"/>
                <w:bCs/>
                <w:color w:val="000000"/>
                <w:sz w:val="24"/>
                <w:szCs w:val="24"/>
              </w:rPr>
              <w:t>Las Vegas, NV 89143</w:t>
            </w:r>
          </w:p>
          <w:p w:rsidR="00BE0931" w:rsidRPr="00BE0931" w:rsidRDefault="00BE0931" w:rsidP="00302772">
            <w:pPr>
              <w:spacing w:after="0" w:line="360" w:lineRule="auto"/>
              <w:ind w:right="4"/>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sz w:val="24"/>
                <w:szCs w:val="24"/>
              </w:rPr>
            </w:pPr>
            <w:r w:rsidRPr="00BE0931">
              <w:rPr>
                <w:rFonts w:ascii="Century Gothic" w:hAnsi="Century Gothic"/>
                <w:bCs/>
                <w:color w:val="000000"/>
                <w:sz w:val="24"/>
                <w:szCs w:val="24"/>
              </w:rPr>
              <w:t>Phone: 702-876-5535</w:t>
            </w:r>
          </w:p>
          <w:p w:rsidR="00BE0931" w:rsidRPr="00BE0931" w:rsidRDefault="00BE0931" w:rsidP="00302772">
            <w:pPr>
              <w:spacing w:after="0" w:line="360" w:lineRule="auto"/>
              <w:ind w:right="4"/>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sz w:val="24"/>
                <w:szCs w:val="24"/>
              </w:rPr>
            </w:pPr>
            <w:r w:rsidRPr="00BE0931">
              <w:rPr>
                <w:rFonts w:ascii="Century Gothic" w:hAnsi="Century Gothic"/>
                <w:bCs/>
                <w:color w:val="000000"/>
                <w:sz w:val="24"/>
                <w:szCs w:val="24"/>
              </w:rPr>
              <w:t>Fax: 702-876-2097</w:t>
            </w:r>
          </w:p>
          <w:p w:rsidR="00D60A43" w:rsidRPr="00BE0931" w:rsidRDefault="00D60A43" w:rsidP="00E25AE6">
            <w:pPr>
              <w:spacing w:after="0" w:line="281" w:lineRule="exact"/>
              <w:ind w:right="4"/>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i/>
                <w:color w:val="000000"/>
                <w:sz w:val="24"/>
                <w:szCs w:val="24"/>
              </w:rPr>
            </w:pPr>
          </w:p>
          <w:p w:rsidR="00D00A92" w:rsidRPr="00BE0931" w:rsidRDefault="00D60A43" w:rsidP="00E25AE6">
            <w:pPr>
              <w:spacing w:after="0" w:line="281" w:lineRule="exact"/>
              <w:ind w:right="4"/>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i/>
                <w:color w:val="000000"/>
                <w:sz w:val="24"/>
                <w:szCs w:val="24"/>
              </w:rPr>
            </w:pPr>
            <w:r w:rsidRPr="00BE0931">
              <w:rPr>
                <w:rFonts w:ascii="Century Gothic" w:hAnsi="Century Gothic"/>
                <w:bCs/>
                <w:i/>
                <w:color w:val="000000"/>
                <w:sz w:val="24"/>
                <w:szCs w:val="24"/>
              </w:rPr>
              <w:t>O</w:t>
            </w:r>
            <w:r w:rsidR="00D00A92" w:rsidRPr="00BE0931">
              <w:rPr>
                <w:rFonts w:ascii="Century Gothic" w:hAnsi="Century Gothic"/>
                <w:bCs/>
                <w:i/>
                <w:color w:val="000000"/>
                <w:sz w:val="24"/>
                <w:szCs w:val="24"/>
              </w:rPr>
              <w:t>r</w:t>
            </w:r>
          </w:p>
          <w:p w:rsidR="00D60A43" w:rsidRPr="00BE0931" w:rsidRDefault="00D60A43" w:rsidP="00E25AE6">
            <w:pPr>
              <w:spacing w:after="0" w:line="281" w:lineRule="exact"/>
              <w:ind w:right="4"/>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i/>
                <w:color w:val="000000"/>
                <w:sz w:val="24"/>
                <w:szCs w:val="24"/>
              </w:rPr>
            </w:pPr>
          </w:p>
          <w:p w:rsidR="00D00A92" w:rsidRPr="00BE0931" w:rsidRDefault="00D00A92" w:rsidP="0047531F">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4"/>
                <w:szCs w:val="24"/>
              </w:rPr>
            </w:pPr>
            <w:r w:rsidRPr="00BE0931">
              <w:rPr>
                <w:rFonts w:ascii="Century Gothic" w:hAnsi="Century Gothic"/>
                <w:b/>
                <w:bCs/>
                <w:color w:val="000000"/>
                <w:sz w:val="24"/>
                <w:szCs w:val="24"/>
              </w:rPr>
              <w:t>Email to:</w:t>
            </w:r>
          </w:p>
          <w:p w:rsidR="0047531F" w:rsidRPr="00BE0931" w:rsidRDefault="0047531F" w:rsidP="0047531F">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4"/>
                <w:szCs w:val="24"/>
              </w:rPr>
            </w:pPr>
          </w:p>
          <w:p w:rsidR="00D00A92" w:rsidRPr="00BE0931" w:rsidRDefault="00D00A92" w:rsidP="0047531F">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BE0931">
              <w:rPr>
                <w:rFonts w:ascii="Century Gothic" w:hAnsi="Century Gothic"/>
                <w:bCs/>
                <w:color w:val="000000"/>
                <w:sz w:val="24"/>
                <w:szCs w:val="24"/>
              </w:rPr>
              <w:t>Charles Harvey:</w:t>
            </w:r>
            <w:r w:rsidRPr="00BE0931">
              <w:rPr>
                <w:rFonts w:ascii="Century Gothic" w:hAnsi="Century Gothic"/>
                <w:b/>
                <w:bCs/>
                <w:color w:val="000000"/>
                <w:sz w:val="24"/>
                <w:szCs w:val="24"/>
              </w:rPr>
              <w:t xml:space="preserve"> </w:t>
            </w:r>
            <w:hyperlink r:id="rId9" w:history="1">
              <w:r w:rsidRPr="00BE0931">
                <w:rPr>
                  <w:rStyle w:val="Hyperlink"/>
                  <w:rFonts w:ascii="Century Gothic" w:hAnsi="Century Gothic"/>
                  <w:b/>
                  <w:bCs/>
                  <w:sz w:val="24"/>
                  <w:szCs w:val="24"/>
                </w:rPr>
                <w:t>pted@govmail.state.nv.us</w:t>
              </w:r>
            </w:hyperlink>
          </w:p>
          <w:p w:rsidR="0047531F" w:rsidRPr="00BE0931" w:rsidRDefault="0047531F" w:rsidP="0047531F">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4"/>
                <w:szCs w:val="24"/>
              </w:rPr>
            </w:pPr>
          </w:p>
          <w:p w:rsidR="00D00A92" w:rsidRPr="00BE0931" w:rsidRDefault="00D00A92" w:rsidP="0047531F">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BE0931">
              <w:rPr>
                <w:rFonts w:ascii="Century Gothic" w:hAnsi="Century Gothic"/>
                <w:bCs/>
                <w:color w:val="000000"/>
                <w:sz w:val="24"/>
                <w:szCs w:val="24"/>
              </w:rPr>
              <w:t>Muriel Morin-Mendes:</w:t>
            </w:r>
            <w:r w:rsidRPr="00BE0931">
              <w:rPr>
                <w:rFonts w:ascii="Century Gothic" w:hAnsi="Century Gothic"/>
                <w:b/>
                <w:bCs/>
                <w:color w:val="000000"/>
                <w:sz w:val="24"/>
                <w:szCs w:val="24"/>
              </w:rPr>
              <w:t xml:space="preserve"> </w:t>
            </w:r>
            <w:hyperlink r:id="rId10" w:history="1">
              <w:r w:rsidRPr="00BE0931">
                <w:rPr>
                  <w:rStyle w:val="Hyperlink"/>
                  <w:rFonts w:ascii="Century Gothic" w:hAnsi="Century Gothic"/>
                  <w:b/>
                  <w:bCs/>
                  <w:sz w:val="24"/>
                  <w:szCs w:val="24"/>
                </w:rPr>
                <w:t>ptapplication@govmail.state.nv.us</w:t>
              </w:r>
            </w:hyperlink>
          </w:p>
          <w:p w:rsidR="0047531F" w:rsidRPr="00BE0931" w:rsidRDefault="0047531F" w:rsidP="0047531F">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4"/>
                <w:szCs w:val="24"/>
              </w:rPr>
            </w:pPr>
          </w:p>
          <w:p w:rsidR="00D00A92" w:rsidRPr="00302772" w:rsidRDefault="00D00A92" w:rsidP="0047531F">
            <w:pPr>
              <w:spacing w:after="0" w:line="281" w:lineRule="exact"/>
              <w:ind w:right="4"/>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8"/>
                <w:szCs w:val="28"/>
              </w:rPr>
            </w:pPr>
            <w:r w:rsidRPr="00BE0931">
              <w:rPr>
                <w:rFonts w:ascii="Century Gothic" w:hAnsi="Century Gothic"/>
                <w:bCs/>
                <w:color w:val="000000"/>
                <w:sz w:val="24"/>
                <w:szCs w:val="24"/>
              </w:rPr>
              <w:t>Chelsea Venturino:</w:t>
            </w:r>
            <w:r w:rsidRPr="00BE0931">
              <w:rPr>
                <w:rFonts w:ascii="Century Gothic" w:hAnsi="Century Gothic"/>
                <w:b/>
                <w:bCs/>
                <w:color w:val="000000"/>
                <w:sz w:val="24"/>
                <w:szCs w:val="24"/>
              </w:rPr>
              <w:t xml:space="preserve"> </w:t>
            </w:r>
            <w:hyperlink r:id="rId11" w:history="1">
              <w:r w:rsidRPr="00BE0931">
                <w:rPr>
                  <w:rStyle w:val="Hyperlink"/>
                  <w:rFonts w:ascii="Century Gothic" w:hAnsi="Century Gothic"/>
                  <w:b/>
                  <w:bCs/>
                  <w:sz w:val="24"/>
                  <w:szCs w:val="24"/>
                </w:rPr>
                <w:t>ptadmin@govmail.state.nv.us</w:t>
              </w:r>
            </w:hyperlink>
          </w:p>
        </w:tc>
      </w:tr>
    </w:tbl>
    <w:p w:rsidR="0032551B" w:rsidRDefault="0032551B" w:rsidP="00D00A92">
      <w:pPr>
        <w:jc w:val="center"/>
        <w:rPr>
          <w:color w:val="000000"/>
        </w:rPr>
      </w:pPr>
    </w:p>
    <w:p w:rsidR="003E5212" w:rsidRPr="00742403" w:rsidRDefault="003E5212" w:rsidP="00D00A92">
      <w:pPr>
        <w:jc w:val="center"/>
        <w:rPr>
          <w:rFonts w:ascii="Century Gothic" w:hAnsi="Century Gothic"/>
          <w:b/>
          <w:i/>
          <w:color w:val="000000"/>
          <w:sz w:val="40"/>
          <w:szCs w:val="40"/>
        </w:rPr>
      </w:pPr>
      <w:r w:rsidRPr="00742403">
        <w:rPr>
          <w:rFonts w:ascii="Century Gothic" w:hAnsi="Century Gothic"/>
          <w:b/>
          <w:i/>
          <w:color w:val="000000"/>
          <w:sz w:val="40"/>
          <w:szCs w:val="40"/>
        </w:rPr>
        <w:t>Continue to Next Page…</w:t>
      </w:r>
    </w:p>
    <w:p w:rsidR="0058613D" w:rsidRPr="00742403" w:rsidRDefault="0058613D" w:rsidP="0058613D">
      <w:pPr>
        <w:jc w:val="right"/>
        <w:rPr>
          <w:rFonts w:ascii="Century Gothic" w:hAnsi="Century Gothic"/>
          <w:i/>
          <w:sz w:val="20"/>
        </w:rPr>
      </w:pPr>
      <w:r>
        <w:rPr>
          <w:rFonts w:ascii="Century Gothic" w:hAnsi="Century Gothic"/>
          <w:i/>
          <w:sz w:val="20"/>
        </w:rPr>
        <w:t>Rev 1/4/18</w:t>
      </w:r>
    </w:p>
    <w:p w:rsidR="00D00A92" w:rsidRPr="00076737" w:rsidRDefault="00D00A92" w:rsidP="00D00A92">
      <w:pPr>
        <w:jc w:val="center"/>
        <w:rPr>
          <w:rFonts w:ascii="Century Gothic" w:hAnsi="Century Gothic"/>
          <w:b/>
          <w:sz w:val="36"/>
          <w:szCs w:val="36"/>
        </w:rPr>
      </w:pPr>
      <w:r w:rsidRPr="00076737">
        <w:rPr>
          <w:rFonts w:ascii="Century Gothic" w:hAnsi="Century Gothic"/>
          <w:b/>
          <w:sz w:val="36"/>
          <w:szCs w:val="36"/>
        </w:rPr>
        <w:lastRenderedPageBreak/>
        <w:t xml:space="preserve">Advisory Committee on Continuing </w:t>
      </w:r>
      <w:r w:rsidR="00C329C6">
        <w:rPr>
          <w:rFonts w:ascii="Century Gothic" w:hAnsi="Century Gothic"/>
          <w:b/>
          <w:sz w:val="36"/>
          <w:szCs w:val="36"/>
        </w:rPr>
        <w:t>Competency</w:t>
      </w:r>
      <w:r w:rsidRPr="00076737">
        <w:rPr>
          <w:rFonts w:ascii="Century Gothic" w:hAnsi="Century Gothic"/>
          <w:b/>
          <w:sz w:val="36"/>
          <w:szCs w:val="36"/>
        </w:rPr>
        <w:t xml:space="preserve"> for the Nevada Physical Therapy Board Application </w:t>
      </w:r>
    </w:p>
    <w:p w:rsidR="0032551B" w:rsidRPr="00076737" w:rsidRDefault="0032551B" w:rsidP="00D00A92">
      <w:pPr>
        <w:jc w:val="center"/>
        <w:rPr>
          <w:rFonts w:ascii="Century Gothic" w:hAnsi="Century Gothic"/>
          <w:b/>
          <w:sz w:val="36"/>
          <w:szCs w:val="36"/>
        </w:rPr>
      </w:pPr>
    </w:p>
    <w:p w:rsidR="00D00A92" w:rsidRPr="00076737" w:rsidRDefault="00D00A92" w:rsidP="00D00A92">
      <w:pPr>
        <w:shd w:val="clear" w:color="auto" w:fill="FFFFFF"/>
        <w:tabs>
          <w:tab w:val="left" w:leader="underscore" w:pos="4612"/>
          <w:tab w:val="left" w:leader="underscore" w:pos="7373"/>
          <w:tab w:val="left" w:leader="underscore" w:pos="8568"/>
        </w:tabs>
        <w:spacing w:before="306"/>
        <w:ind w:left="14"/>
        <w:rPr>
          <w:rFonts w:ascii="Century Gothic" w:hAnsi="Century Gothic"/>
        </w:rPr>
      </w:pPr>
      <w:r w:rsidRPr="00076737">
        <w:rPr>
          <w:rFonts w:ascii="Century Gothic" w:hAnsi="Century Gothic"/>
          <w:color w:val="000000"/>
        </w:rPr>
        <w:t>Name</w:t>
      </w:r>
      <w:r w:rsidRPr="00076737">
        <w:rPr>
          <w:rFonts w:ascii="Century Gothic" w:hAnsi="Century Gothic"/>
          <w:color w:val="000000"/>
        </w:rPr>
        <w:tab/>
        <w:t>Telephone number  (____) ____________</w:t>
      </w:r>
      <w:r w:rsidR="00076737">
        <w:rPr>
          <w:rFonts w:ascii="Century Gothic" w:hAnsi="Century Gothic"/>
          <w:color w:val="000000"/>
        </w:rPr>
        <w:t>____</w:t>
      </w:r>
    </w:p>
    <w:p w:rsidR="00076737" w:rsidRPr="00076737" w:rsidRDefault="00D00A92" w:rsidP="00D00A92">
      <w:pPr>
        <w:shd w:val="clear" w:color="auto" w:fill="FFFFFF"/>
        <w:spacing w:before="295"/>
        <w:rPr>
          <w:rFonts w:ascii="Century Gothic" w:hAnsi="Century Gothic"/>
          <w:color w:val="000000"/>
        </w:rPr>
      </w:pPr>
      <w:r w:rsidRPr="00076737">
        <w:rPr>
          <w:rFonts w:ascii="Century Gothic" w:hAnsi="Century Gothic"/>
          <w:color w:val="000000"/>
        </w:rPr>
        <w:t>Address _____________________________________________________________________</w:t>
      </w:r>
      <w:r w:rsidR="00076737">
        <w:rPr>
          <w:rFonts w:ascii="Century Gothic" w:hAnsi="Century Gothic"/>
          <w:color w:val="000000"/>
        </w:rPr>
        <w:t>______</w:t>
      </w:r>
    </w:p>
    <w:p w:rsidR="00D00A92" w:rsidRPr="00076737" w:rsidRDefault="00D00A92" w:rsidP="00D00A92">
      <w:pPr>
        <w:shd w:val="clear" w:color="auto" w:fill="FFFFFF"/>
        <w:spacing w:before="310"/>
        <w:ind w:left="7"/>
        <w:rPr>
          <w:rFonts w:ascii="Century Gothic" w:hAnsi="Century Gothic"/>
        </w:rPr>
      </w:pPr>
      <w:r w:rsidRPr="00076737">
        <w:rPr>
          <w:rFonts w:ascii="Century Gothic" w:hAnsi="Century Gothic"/>
          <w:color w:val="000000"/>
        </w:rPr>
        <w:t>City, State, Zip _______________________________________________________________</w:t>
      </w:r>
      <w:r w:rsidR="00076737">
        <w:rPr>
          <w:rFonts w:ascii="Century Gothic" w:hAnsi="Century Gothic"/>
          <w:color w:val="000000"/>
        </w:rPr>
        <w:t>______</w:t>
      </w:r>
    </w:p>
    <w:p w:rsidR="00D00A92" w:rsidRPr="00076737" w:rsidRDefault="00D00A92" w:rsidP="00D00A92">
      <w:pPr>
        <w:shd w:val="clear" w:color="auto" w:fill="FFFFFF"/>
        <w:tabs>
          <w:tab w:val="left" w:leader="underscore" w:pos="4669"/>
          <w:tab w:val="left" w:leader="underscore" w:pos="7430"/>
        </w:tabs>
        <w:spacing w:before="50" w:line="562" w:lineRule="exact"/>
        <w:ind w:left="7"/>
        <w:rPr>
          <w:rFonts w:ascii="Century Gothic" w:hAnsi="Century Gothic"/>
        </w:rPr>
      </w:pPr>
      <w:r w:rsidRPr="00076737">
        <w:rPr>
          <w:rFonts w:ascii="Century Gothic" w:hAnsi="Century Gothic"/>
          <w:color w:val="000000"/>
        </w:rPr>
        <w:t>Present position</w:t>
      </w:r>
      <w:r w:rsidRPr="00076737">
        <w:rPr>
          <w:rFonts w:ascii="Century Gothic" w:hAnsi="Century Gothic"/>
          <w:color w:val="000000"/>
        </w:rPr>
        <w:tab/>
        <w:t>Telephone number  (____)____________</w:t>
      </w:r>
      <w:r w:rsidR="00076737">
        <w:rPr>
          <w:rFonts w:ascii="Century Gothic" w:hAnsi="Century Gothic"/>
          <w:color w:val="000000"/>
        </w:rPr>
        <w:t>____</w:t>
      </w:r>
    </w:p>
    <w:p w:rsidR="00D00A92" w:rsidRPr="00076737" w:rsidRDefault="00D00A92" w:rsidP="00D00A92">
      <w:pPr>
        <w:shd w:val="clear" w:color="auto" w:fill="FFFFFF"/>
        <w:tabs>
          <w:tab w:val="left" w:leader="underscore" w:pos="6242"/>
          <w:tab w:val="left" w:leader="underscore" w:pos="7402"/>
        </w:tabs>
        <w:spacing w:line="562" w:lineRule="exact"/>
        <w:ind w:left="11"/>
        <w:rPr>
          <w:rFonts w:ascii="Century Gothic" w:hAnsi="Century Gothic"/>
        </w:rPr>
      </w:pPr>
      <w:r w:rsidRPr="00076737">
        <w:rPr>
          <w:rFonts w:ascii="Century Gothic" w:hAnsi="Century Gothic"/>
          <w:color w:val="000000"/>
        </w:rPr>
        <w:t>Employer</w:t>
      </w:r>
      <w:r w:rsidRPr="00076737">
        <w:rPr>
          <w:rFonts w:ascii="Century Gothic" w:hAnsi="Century Gothic"/>
          <w:color w:val="000000"/>
        </w:rPr>
        <w:tab/>
      </w:r>
      <w:r w:rsidRPr="00076737">
        <w:rPr>
          <w:rFonts w:ascii="Century Gothic" w:hAnsi="Century Gothic"/>
          <w:color w:val="000000"/>
          <w:spacing w:val="-6"/>
        </w:rPr>
        <w:t>Fax   (____</w:t>
      </w:r>
      <w:r w:rsidRPr="00076737">
        <w:rPr>
          <w:rFonts w:ascii="Century Gothic" w:hAnsi="Century Gothic"/>
          <w:color w:val="000000"/>
          <w:spacing w:val="-35"/>
        </w:rPr>
        <w:t>)_______________</w:t>
      </w:r>
      <w:r w:rsidR="00076737">
        <w:rPr>
          <w:rFonts w:ascii="Century Gothic" w:hAnsi="Century Gothic"/>
          <w:color w:val="000000"/>
          <w:spacing w:val="-35"/>
        </w:rPr>
        <w:t>__________</w:t>
      </w:r>
    </w:p>
    <w:p w:rsidR="00D00A92" w:rsidRPr="00076737" w:rsidRDefault="00D00A92" w:rsidP="00D00A92">
      <w:pPr>
        <w:shd w:val="clear" w:color="auto" w:fill="FFFFFF"/>
        <w:tabs>
          <w:tab w:val="left" w:leader="underscore" w:pos="7546"/>
        </w:tabs>
        <w:spacing w:before="4" w:line="562" w:lineRule="exact"/>
        <w:rPr>
          <w:rFonts w:ascii="Century Gothic" w:hAnsi="Century Gothic"/>
        </w:rPr>
      </w:pPr>
      <w:r w:rsidRPr="00076737">
        <w:rPr>
          <w:rFonts w:ascii="Century Gothic" w:hAnsi="Century Gothic"/>
          <w:color w:val="000000"/>
        </w:rPr>
        <w:t>Address_____________________________________________________________________</w:t>
      </w:r>
      <w:r w:rsidR="00076737">
        <w:rPr>
          <w:rFonts w:ascii="Century Gothic" w:hAnsi="Century Gothic"/>
          <w:color w:val="000000"/>
        </w:rPr>
        <w:t>_______</w:t>
      </w:r>
      <w:r w:rsidRPr="00076737">
        <w:rPr>
          <w:rFonts w:ascii="Century Gothic" w:hAnsi="Century Gothic"/>
          <w:color w:val="000000"/>
        </w:rPr>
        <w:tab/>
      </w:r>
    </w:p>
    <w:p w:rsidR="00D00A92" w:rsidRPr="00076737" w:rsidRDefault="00D00A92" w:rsidP="00D00A92">
      <w:pPr>
        <w:shd w:val="clear" w:color="auto" w:fill="FFFFFF"/>
        <w:tabs>
          <w:tab w:val="left" w:leader="underscore" w:pos="7546"/>
        </w:tabs>
        <w:spacing w:line="562" w:lineRule="exact"/>
        <w:ind w:left="4"/>
        <w:rPr>
          <w:rFonts w:ascii="Century Gothic" w:hAnsi="Century Gothic"/>
        </w:rPr>
      </w:pPr>
      <w:r w:rsidRPr="00076737">
        <w:rPr>
          <w:rFonts w:ascii="Century Gothic" w:hAnsi="Century Gothic"/>
          <w:color w:val="000000"/>
        </w:rPr>
        <w:t>City, State, Zip_______________________________________________________________</w:t>
      </w:r>
      <w:r w:rsidR="00076737">
        <w:rPr>
          <w:rFonts w:ascii="Century Gothic" w:hAnsi="Century Gothic"/>
          <w:color w:val="000000"/>
        </w:rPr>
        <w:t>_______</w:t>
      </w:r>
      <w:r w:rsidRPr="00076737">
        <w:rPr>
          <w:rFonts w:ascii="Century Gothic" w:hAnsi="Century Gothic"/>
          <w:color w:val="000000"/>
        </w:rPr>
        <w:tab/>
      </w:r>
    </w:p>
    <w:p w:rsidR="00D00A92" w:rsidRPr="00076737" w:rsidRDefault="00D00A92" w:rsidP="00D00A92">
      <w:pPr>
        <w:shd w:val="clear" w:color="auto" w:fill="FFFFFF"/>
        <w:tabs>
          <w:tab w:val="left" w:leader="underscore" w:pos="7546"/>
        </w:tabs>
        <w:spacing w:before="306"/>
        <w:rPr>
          <w:rFonts w:ascii="Century Gothic" w:hAnsi="Century Gothic"/>
        </w:rPr>
      </w:pPr>
      <w:r w:rsidRPr="00076737">
        <w:rPr>
          <w:rFonts w:ascii="Century Gothic" w:hAnsi="Century Gothic"/>
          <w:color w:val="000000"/>
        </w:rPr>
        <w:t>Email address________________________________________________________________</w:t>
      </w:r>
      <w:r w:rsidR="00076737">
        <w:rPr>
          <w:rFonts w:ascii="Century Gothic" w:hAnsi="Century Gothic"/>
          <w:color w:val="000000"/>
        </w:rPr>
        <w:t>_______</w:t>
      </w:r>
    </w:p>
    <w:p w:rsidR="00D00A92" w:rsidRDefault="00D00A92" w:rsidP="00D00A92">
      <w:pPr>
        <w:shd w:val="clear" w:color="auto" w:fill="FFFFFF"/>
        <w:spacing w:line="281" w:lineRule="exact"/>
        <w:ind w:left="58" w:right="475"/>
        <w:rPr>
          <w:b/>
          <w:bCs/>
          <w:color w:val="000000"/>
        </w:rPr>
      </w:pPr>
    </w:p>
    <w:p w:rsidR="003E5212" w:rsidRDefault="003E5212" w:rsidP="00D00A92">
      <w:pPr>
        <w:shd w:val="clear" w:color="auto" w:fill="FFFFFF"/>
        <w:spacing w:line="281" w:lineRule="exact"/>
        <w:ind w:left="58" w:right="475"/>
        <w:rPr>
          <w:b/>
          <w:bCs/>
          <w:color w:val="000000"/>
        </w:rPr>
      </w:pPr>
    </w:p>
    <w:p w:rsidR="00D00A92" w:rsidRPr="00076737" w:rsidRDefault="00D00A92" w:rsidP="00D00A92">
      <w:pPr>
        <w:shd w:val="clear" w:color="auto" w:fill="FFFFFF"/>
        <w:spacing w:line="281" w:lineRule="exact"/>
        <w:ind w:left="58" w:right="475"/>
        <w:rPr>
          <w:rFonts w:ascii="Century Gothic" w:hAnsi="Century Gothic"/>
        </w:rPr>
      </w:pPr>
      <w:r w:rsidRPr="00076737">
        <w:rPr>
          <w:rFonts w:ascii="Century Gothic" w:hAnsi="Century Gothic"/>
          <w:b/>
          <w:bCs/>
          <w:color w:val="000000"/>
        </w:rPr>
        <w:t xml:space="preserve">Check </w:t>
      </w:r>
      <w:r w:rsidR="00E25AE6" w:rsidRPr="00076737">
        <w:rPr>
          <w:rFonts w:ascii="Century Gothic" w:hAnsi="Century Gothic"/>
          <w:b/>
          <w:bCs/>
          <w:color w:val="000000"/>
        </w:rPr>
        <w:t>the area of practice that you currently represent.</w:t>
      </w:r>
      <w:r w:rsidRPr="00076737">
        <w:rPr>
          <w:rFonts w:ascii="Century Gothic" w:hAnsi="Century Gothic"/>
          <w:i/>
          <w:iCs/>
          <w:color w:val="000000"/>
        </w:rPr>
        <w:t xml:space="preserve"> </w:t>
      </w:r>
    </w:p>
    <w:p w:rsidR="00D00A92" w:rsidRPr="00076737" w:rsidRDefault="00D00A92" w:rsidP="00D00A92">
      <w:pPr>
        <w:shd w:val="clear" w:color="auto" w:fill="FFFFFF"/>
        <w:tabs>
          <w:tab w:val="left" w:leader="underscore" w:pos="608"/>
        </w:tabs>
        <w:spacing w:line="281" w:lineRule="exact"/>
        <w:ind w:left="36"/>
        <w:rPr>
          <w:rFonts w:ascii="Century Gothic" w:hAnsi="Century Gothic"/>
        </w:rPr>
      </w:pPr>
      <w:r w:rsidRPr="00076737">
        <w:rPr>
          <w:rFonts w:ascii="Century Gothic" w:hAnsi="Century Gothic"/>
          <w:color w:val="000000"/>
        </w:rPr>
        <w:tab/>
      </w:r>
      <w:r w:rsidR="00E25AE6" w:rsidRPr="00076737">
        <w:rPr>
          <w:rFonts w:ascii="Century Gothic" w:hAnsi="Century Gothic"/>
          <w:color w:val="000000"/>
        </w:rPr>
        <w:t>Private practice</w:t>
      </w:r>
    </w:p>
    <w:p w:rsidR="00D00A92" w:rsidRPr="00076737" w:rsidRDefault="00D00A92" w:rsidP="00D00A92">
      <w:pPr>
        <w:shd w:val="clear" w:color="auto" w:fill="FFFFFF"/>
        <w:tabs>
          <w:tab w:val="left" w:leader="underscore" w:pos="608"/>
        </w:tabs>
        <w:spacing w:line="281" w:lineRule="exact"/>
        <w:ind w:left="36"/>
        <w:rPr>
          <w:rFonts w:ascii="Century Gothic" w:hAnsi="Century Gothic"/>
        </w:rPr>
      </w:pPr>
      <w:r w:rsidRPr="00076737">
        <w:rPr>
          <w:rFonts w:ascii="Century Gothic" w:hAnsi="Century Gothic"/>
          <w:color w:val="000000"/>
        </w:rPr>
        <w:tab/>
      </w:r>
      <w:r w:rsidR="00E25AE6" w:rsidRPr="00076737">
        <w:rPr>
          <w:rFonts w:ascii="Century Gothic" w:hAnsi="Century Gothic"/>
          <w:color w:val="000000"/>
        </w:rPr>
        <w:t xml:space="preserve">Hospital setting </w:t>
      </w:r>
    </w:p>
    <w:p w:rsidR="00D00A92" w:rsidRPr="00076737" w:rsidRDefault="00D00A92" w:rsidP="00D00A92">
      <w:pPr>
        <w:shd w:val="clear" w:color="auto" w:fill="FFFFFF"/>
        <w:tabs>
          <w:tab w:val="left" w:leader="underscore" w:pos="608"/>
        </w:tabs>
        <w:spacing w:line="281" w:lineRule="exact"/>
        <w:ind w:left="32"/>
        <w:rPr>
          <w:rFonts w:ascii="Century Gothic" w:hAnsi="Century Gothic"/>
        </w:rPr>
      </w:pPr>
      <w:r w:rsidRPr="00076737">
        <w:rPr>
          <w:rFonts w:ascii="Century Gothic" w:hAnsi="Century Gothic"/>
          <w:color w:val="000000"/>
        </w:rPr>
        <w:tab/>
      </w:r>
      <w:r w:rsidR="00E25AE6" w:rsidRPr="00076737">
        <w:rPr>
          <w:rFonts w:ascii="Century Gothic" w:hAnsi="Century Gothic"/>
          <w:color w:val="000000"/>
        </w:rPr>
        <w:t>Pediatrics (school district/home health)</w:t>
      </w:r>
    </w:p>
    <w:p w:rsidR="00D00A92" w:rsidRPr="00076737" w:rsidRDefault="00D00A92" w:rsidP="00D00A92">
      <w:pPr>
        <w:shd w:val="clear" w:color="auto" w:fill="FFFFFF"/>
        <w:tabs>
          <w:tab w:val="left" w:leader="underscore" w:pos="605"/>
        </w:tabs>
        <w:spacing w:line="281" w:lineRule="exact"/>
        <w:ind w:left="32"/>
        <w:rPr>
          <w:rFonts w:ascii="Century Gothic" w:hAnsi="Century Gothic"/>
        </w:rPr>
      </w:pPr>
      <w:r w:rsidRPr="00076737">
        <w:rPr>
          <w:rFonts w:ascii="Century Gothic" w:hAnsi="Century Gothic"/>
          <w:color w:val="000000"/>
        </w:rPr>
        <w:tab/>
      </w:r>
      <w:r w:rsidR="00E25AE6" w:rsidRPr="00076737">
        <w:rPr>
          <w:rFonts w:ascii="Century Gothic" w:hAnsi="Century Gothic"/>
          <w:color w:val="000000"/>
        </w:rPr>
        <w:t>Geriatrics</w:t>
      </w:r>
    </w:p>
    <w:p w:rsidR="00D00A92" w:rsidRPr="00076737" w:rsidRDefault="00D00A92" w:rsidP="00D00A92">
      <w:pPr>
        <w:shd w:val="clear" w:color="auto" w:fill="FFFFFF"/>
        <w:tabs>
          <w:tab w:val="left" w:leader="underscore" w:pos="601"/>
        </w:tabs>
        <w:spacing w:before="4" w:line="281" w:lineRule="exact"/>
        <w:ind w:left="29"/>
        <w:rPr>
          <w:rFonts w:ascii="Century Gothic" w:hAnsi="Century Gothic"/>
        </w:rPr>
      </w:pPr>
      <w:r w:rsidRPr="00076737">
        <w:rPr>
          <w:rFonts w:ascii="Century Gothic" w:hAnsi="Century Gothic"/>
          <w:color w:val="000000"/>
        </w:rPr>
        <w:tab/>
      </w:r>
      <w:r w:rsidR="00E25AE6" w:rsidRPr="00076737">
        <w:rPr>
          <w:rFonts w:ascii="Century Gothic" w:hAnsi="Century Gothic"/>
          <w:color w:val="000000"/>
        </w:rPr>
        <w:t xml:space="preserve">Other (ex. </w:t>
      </w:r>
      <w:r w:rsidR="007C0E08" w:rsidRPr="00076737">
        <w:rPr>
          <w:rFonts w:ascii="Century Gothic" w:hAnsi="Century Gothic"/>
          <w:color w:val="000000"/>
        </w:rPr>
        <w:t>acute</w:t>
      </w:r>
      <w:r w:rsidR="00E25AE6" w:rsidRPr="00076737">
        <w:rPr>
          <w:rFonts w:ascii="Century Gothic" w:hAnsi="Century Gothic"/>
          <w:color w:val="000000"/>
        </w:rPr>
        <w:t xml:space="preserve"> care, home health, etc.)</w:t>
      </w:r>
    </w:p>
    <w:p w:rsidR="00704983" w:rsidRDefault="00704983" w:rsidP="00704983">
      <w:pPr>
        <w:shd w:val="clear" w:color="auto" w:fill="FFFFFF"/>
        <w:spacing w:line="281" w:lineRule="exact"/>
        <w:ind w:left="14"/>
        <w:rPr>
          <w:b/>
          <w:bCs/>
          <w:color w:val="000000"/>
        </w:rPr>
      </w:pPr>
    </w:p>
    <w:p w:rsidR="007C6E01" w:rsidRDefault="007C6E01" w:rsidP="00704983">
      <w:pPr>
        <w:shd w:val="clear" w:color="auto" w:fill="FFFFFF"/>
        <w:spacing w:line="281" w:lineRule="exact"/>
        <w:ind w:left="14"/>
        <w:rPr>
          <w:b/>
          <w:bCs/>
          <w:color w:val="000000"/>
        </w:rPr>
      </w:pPr>
    </w:p>
    <w:p w:rsidR="003E5212" w:rsidRPr="00076737" w:rsidRDefault="003E5212" w:rsidP="003E5212">
      <w:pPr>
        <w:jc w:val="center"/>
        <w:rPr>
          <w:rFonts w:ascii="Century Gothic" w:hAnsi="Century Gothic"/>
          <w:b/>
          <w:i/>
          <w:color w:val="000000"/>
          <w:sz w:val="40"/>
          <w:szCs w:val="40"/>
        </w:rPr>
      </w:pPr>
      <w:r w:rsidRPr="00076737">
        <w:rPr>
          <w:rFonts w:ascii="Century Gothic" w:hAnsi="Century Gothic"/>
          <w:b/>
          <w:i/>
          <w:color w:val="000000"/>
          <w:sz w:val="40"/>
          <w:szCs w:val="40"/>
        </w:rPr>
        <w:t>Continue to Next Page…</w:t>
      </w:r>
    </w:p>
    <w:p w:rsidR="00704983" w:rsidRDefault="00704983" w:rsidP="003E5212">
      <w:pPr>
        <w:shd w:val="clear" w:color="auto" w:fill="FFFFFF"/>
        <w:spacing w:line="281" w:lineRule="exact"/>
        <w:ind w:left="14"/>
        <w:jc w:val="center"/>
        <w:rPr>
          <w:b/>
          <w:bCs/>
          <w:color w:val="000000"/>
        </w:rPr>
      </w:pPr>
    </w:p>
    <w:p w:rsidR="0058613D" w:rsidRPr="00742403" w:rsidRDefault="0058613D" w:rsidP="0058613D">
      <w:pPr>
        <w:jc w:val="right"/>
        <w:rPr>
          <w:rFonts w:ascii="Century Gothic" w:hAnsi="Century Gothic"/>
          <w:i/>
          <w:sz w:val="20"/>
        </w:rPr>
      </w:pPr>
      <w:r>
        <w:rPr>
          <w:rFonts w:ascii="Century Gothic" w:hAnsi="Century Gothic"/>
          <w:i/>
          <w:sz w:val="20"/>
        </w:rPr>
        <w:t>Rev 1/4/18</w:t>
      </w:r>
    </w:p>
    <w:p w:rsidR="00704983" w:rsidRPr="00212D50" w:rsidRDefault="00704983" w:rsidP="00704983">
      <w:pPr>
        <w:jc w:val="center"/>
        <w:rPr>
          <w:rFonts w:ascii="Century Gothic" w:hAnsi="Century Gothic"/>
          <w:b/>
          <w:sz w:val="36"/>
          <w:szCs w:val="36"/>
        </w:rPr>
      </w:pPr>
      <w:r w:rsidRPr="00212D50">
        <w:rPr>
          <w:rFonts w:ascii="Century Gothic" w:hAnsi="Century Gothic"/>
          <w:b/>
          <w:sz w:val="36"/>
          <w:szCs w:val="36"/>
        </w:rPr>
        <w:lastRenderedPageBreak/>
        <w:t xml:space="preserve">Advisory Committee on Continuing </w:t>
      </w:r>
      <w:r w:rsidR="00C329C6">
        <w:rPr>
          <w:rFonts w:ascii="Century Gothic" w:hAnsi="Century Gothic"/>
          <w:b/>
          <w:sz w:val="36"/>
          <w:szCs w:val="36"/>
        </w:rPr>
        <w:t>Competency</w:t>
      </w:r>
      <w:r w:rsidRPr="00212D50">
        <w:rPr>
          <w:rFonts w:ascii="Century Gothic" w:hAnsi="Century Gothic"/>
          <w:b/>
          <w:sz w:val="36"/>
          <w:szCs w:val="36"/>
        </w:rPr>
        <w:t xml:space="preserve"> for the Nevada Physical Therapy Board Application </w:t>
      </w:r>
    </w:p>
    <w:p w:rsidR="00355108" w:rsidRPr="00212D50" w:rsidRDefault="00355108" w:rsidP="00E25AE6">
      <w:pPr>
        <w:shd w:val="clear" w:color="auto" w:fill="FFFFFF"/>
        <w:spacing w:after="0" w:line="284" w:lineRule="exact"/>
        <w:ind w:left="29"/>
        <w:rPr>
          <w:rFonts w:ascii="Century Gothic" w:hAnsi="Century Gothic"/>
          <w:b/>
          <w:bCs/>
          <w:color w:val="000000"/>
          <w:u w:val="single"/>
        </w:rPr>
      </w:pPr>
    </w:p>
    <w:p w:rsidR="00355108" w:rsidRPr="00212D50" w:rsidRDefault="00355108" w:rsidP="00E25AE6">
      <w:pPr>
        <w:shd w:val="clear" w:color="auto" w:fill="FFFFFF"/>
        <w:spacing w:after="0" w:line="284" w:lineRule="exact"/>
        <w:ind w:left="29"/>
        <w:rPr>
          <w:rFonts w:ascii="Century Gothic" w:hAnsi="Century Gothic"/>
          <w:b/>
          <w:bCs/>
          <w:color w:val="000000"/>
          <w:u w:val="single"/>
        </w:rPr>
      </w:pPr>
    </w:p>
    <w:p w:rsidR="00E25AE6" w:rsidRPr="00212D50" w:rsidRDefault="00E25AE6" w:rsidP="007014E0">
      <w:pPr>
        <w:shd w:val="clear" w:color="auto" w:fill="FFFFFF"/>
        <w:spacing w:after="0" w:line="284" w:lineRule="exact"/>
        <w:ind w:left="29"/>
        <w:jc w:val="center"/>
        <w:rPr>
          <w:rFonts w:ascii="Century Gothic" w:hAnsi="Century Gothic"/>
          <w:b/>
          <w:bCs/>
          <w:color w:val="000000"/>
          <w:sz w:val="32"/>
          <w:szCs w:val="32"/>
          <w:u w:val="single"/>
        </w:rPr>
      </w:pPr>
      <w:r w:rsidRPr="00212D50">
        <w:rPr>
          <w:rFonts w:ascii="Century Gothic" w:hAnsi="Century Gothic"/>
          <w:b/>
          <w:bCs/>
          <w:color w:val="000000"/>
          <w:sz w:val="32"/>
          <w:szCs w:val="32"/>
          <w:u w:val="single"/>
        </w:rPr>
        <w:t>Availability</w:t>
      </w:r>
      <w:r w:rsidR="007014E0" w:rsidRPr="00212D50">
        <w:rPr>
          <w:rFonts w:ascii="Century Gothic" w:hAnsi="Century Gothic"/>
          <w:b/>
          <w:bCs/>
          <w:color w:val="000000"/>
          <w:sz w:val="32"/>
          <w:szCs w:val="32"/>
          <w:u w:val="single"/>
        </w:rPr>
        <w:t xml:space="preserve"> Form</w:t>
      </w:r>
    </w:p>
    <w:p w:rsidR="00AC48B0" w:rsidRPr="00212D50" w:rsidRDefault="00AC48B0" w:rsidP="00E25AE6">
      <w:pPr>
        <w:shd w:val="clear" w:color="auto" w:fill="FFFFFF"/>
        <w:spacing w:after="0" w:line="284" w:lineRule="exact"/>
        <w:ind w:left="29"/>
        <w:rPr>
          <w:rFonts w:ascii="Century Gothic" w:hAnsi="Century Gothic"/>
          <w:b/>
          <w:bCs/>
          <w:color w:val="000000"/>
          <w:u w:val="single"/>
        </w:rPr>
      </w:pPr>
    </w:p>
    <w:p w:rsidR="00AC48B0" w:rsidRPr="00212D50" w:rsidRDefault="00AC48B0" w:rsidP="00AC48B0">
      <w:pPr>
        <w:rPr>
          <w:rFonts w:ascii="Century Gothic" w:hAnsi="Century Gothic"/>
        </w:rPr>
      </w:pPr>
      <w:r w:rsidRPr="00212D50">
        <w:rPr>
          <w:rFonts w:ascii="Century Gothic" w:hAnsi="Century Gothic"/>
          <w:bCs/>
          <w:color w:val="000000"/>
        </w:rPr>
        <w:t xml:space="preserve">Please be aware that </w:t>
      </w:r>
      <w:r w:rsidRPr="00212D50">
        <w:rPr>
          <w:rFonts w:ascii="Century Gothic" w:hAnsi="Century Gothic"/>
        </w:rPr>
        <w:t xml:space="preserve">if you are selected to participate on the ACCE committee the roles and responsibilities of each committee member include the reviewing of all courses that are submitted by various continuing education providers. Therefore, depending on the amount of courses received, the course review process can take anywhere from 2-4 hours or more. </w:t>
      </w:r>
      <w:r w:rsidR="00924EBA" w:rsidRPr="00212D50">
        <w:rPr>
          <w:rFonts w:ascii="Century Gothic" w:hAnsi="Century Gothic"/>
        </w:rPr>
        <w:t>Each meeting may last approximately</w:t>
      </w:r>
      <w:r w:rsidRPr="00212D50">
        <w:rPr>
          <w:rFonts w:ascii="Century Gothic" w:hAnsi="Century Gothic"/>
        </w:rPr>
        <w:t xml:space="preserve"> 3 hours. </w:t>
      </w:r>
    </w:p>
    <w:p w:rsidR="00E25AE6" w:rsidRPr="00212D50" w:rsidRDefault="00E25AE6" w:rsidP="00E25AE6">
      <w:pPr>
        <w:shd w:val="clear" w:color="auto" w:fill="FFFFFF"/>
        <w:spacing w:after="0" w:line="284" w:lineRule="exact"/>
        <w:ind w:left="29"/>
        <w:rPr>
          <w:rFonts w:ascii="Century Gothic" w:hAnsi="Century Gothic"/>
          <w:bCs/>
          <w:color w:val="000000"/>
        </w:rPr>
      </w:pPr>
    </w:p>
    <w:p w:rsidR="00D00A92" w:rsidRPr="00212D50" w:rsidRDefault="00D00A92" w:rsidP="00E25AE6">
      <w:pPr>
        <w:shd w:val="clear" w:color="auto" w:fill="FFFFFF"/>
        <w:spacing w:after="0" w:line="284" w:lineRule="exact"/>
        <w:ind w:left="29"/>
        <w:rPr>
          <w:rFonts w:ascii="Century Gothic" w:hAnsi="Century Gothic"/>
        </w:rPr>
      </w:pPr>
      <w:r w:rsidRPr="00212D50">
        <w:rPr>
          <w:rFonts w:ascii="Century Gothic" w:hAnsi="Century Gothic"/>
          <w:b/>
          <w:bCs/>
          <w:color w:val="000000"/>
        </w:rPr>
        <w:t>Check appropriate response</w:t>
      </w:r>
      <w:r w:rsidR="00094169" w:rsidRPr="00212D50">
        <w:rPr>
          <w:rFonts w:ascii="Century Gothic" w:hAnsi="Century Gothic"/>
          <w:b/>
          <w:bCs/>
          <w:color w:val="000000"/>
        </w:rPr>
        <w:t>.</w:t>
      </w:r>
    </w:p>
    <w:p w:rsidR="00D00A92" w:rsidRPr="00212D50" w:rsidRDefault="00D00A92" w:rsidP="00E25AE6">
      <w:pPr>
        <w:shd w:val="clear" w:color="auto" w:fill="FFFFFF"/>
        <w:spacing w:after="0" w:line="284" w:lineRule="exact"/>
        <w:ind w:left="40"/>
        <w:rPr>
          <w:rFonts w:ascii="Century Gothic" w:hAnsi="Century Gothic"/>
          <w:color w:val="000000"/>
        </w:rPr>
      </w:pPr>
      <w:r w:rsidRPr="00212D50">
        <w:rPr>
          <w:rFonts w:ascii="Century Gothic" w:hAnsi="Century Gothic"/>
          <w:color w:val="000000"/>
        </w:rPr>
        <w:t xml:space="preserve">I can </w:t>
      </w:r>
      <w:r w:rsidR="00924EBA" w:rsidRPr="00212D50">
        <w:rPr>
          <w:rFonts w:ascii="Century Gothic" w:hAnsi="Century Gothic"/>
          <w:color w:val="000000"/>
        </w:rPr>
        <w:t>commit to:</w:t>
      </w:r>
    </w:p>
    <w:p w:rsidR="007014E0" w:rsidRPr="00212D50" w:rsidRDefault="007014E0" w:rsidP="00E25AE6">
      <w:pPr>
        <w:shd w:val="clear" w:color="auto" w:fill="FFFFFF"/>
        <w:spacing w:after="0" w:line="284" w:lineRule="exact"/>
        <w:ind w:left="40"/>
        <w:rPr>
          <w:rFonts w:ascii="Century Gothic" w:hAnsi="Century Gothic"/>
          <w:color w:val="000000"/>
        </w:rPr>
      </w:pPr>
    </w:p>
    <w:tbl>
      <w:tblPr>
        <w:tblStyle w:val="LightGrid-Accent11"/>
        <w:tblW w:w="0" w:type="auto"/>
        <w:tblLook w:val="04A0" w:firstRow="1" w:lastRow="0" w:firstColumn="1" w:lastColumn="0" w:noHBand="0" w:noVBand="1"/>
      </w:tblPr>
      <w:tblGrid>
        <w:gridCol w:w="1058"/>
        <w:gridCol w:w="8478"/>
      </w:tblGrid>
      <w:tr w:rsidR="007014E0" w:rsidRPr="00212D50" w:rsidTr="00311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007014E0" w:rsidRPr="00212D50" w:rsidRDefault="00311B7D" w:rsidP="00704983">
            <w:pPr>
              <w:spacing w:after="0" w:line="284" w:lineRule="exact"/>
              <w:jc w:val="center"/>
              <w:rPr>
                <w:rFonts w:ascii="Century Gothic" w:hAnsi="Century Gothic"/>
              </w:rPr>
            </w:pPr>
            <w:r w:rsidRPr="00212D50">
              <w:rPr>
                <w:rFonts w:ascii="Century Gothic" w:hAnsi="Century Gothic"/>
              </w:rPr>
              <w:t>Check (</w:t>
            </w:r>
            <w:r w:rsidR="007014E0" w:rsidRPr="00212D50">
              <w:rPr>
                <w:rFonts w:ascii="Century Gothic" w:hAnsi="Century Gothic"/>
              </w:rPr>
              <w:t>√</w:t>
            </w:r>
            <w:r w:rsidRPr="00212D50">
              <w:rPr>
                <w:rFonts w:ascii="Century Gothic" w:hAnsi="Century Gothic"/>
              </w:rPr>
              <w:t>)</w:t>
            </w:r>
          </w:p>
        </w:tc>
        <w:tc>
          <w:tcPr>
            <w:tcW w:w="8478" w:type="dxa"/>
          </w:tcPr>
          <w:p w:rsidR="007014E0" w:rsidRPr="00212D50" w:rsidRDefault="007014E0" w:rsidP="00704983">
            <w:pPr>
              <w:spacing w:after="0" w:line="284" w:lineRule="exact"/>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rPr>
            </w:pPr>
            <w:r w:rsidRPr="00212D50">
              <w:rPr>
                <w:rFonts w:ascii="Century Gothic" w:hAnsi="Century Gothic"/>
                <w:color w:val="000000"/>
              </w:rPr>
              <w:t>Number of Meetings/Requirements</w:t>
            </w:r>
          </w:p>
        </w:tc>
      </w:tr>
      <w:tr w:rsidR="007014E0" w:rsidRPr="00212D50" w:rsidTr="00311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007014E0" w:rsidRPr="00212D50" w:rsidRDefault="007014E0" w:rsidP="00E25AE6">
            <w:pPr>
              <w:spacing w:after="0" w:line="284" w:lineRule="exact"/>
              <w:rPr>
                <w:rFonts w:ascii="Century Gothic" w:hAnsi="Century Gothic"/>
              </w:rPr>
            </w:pPr>
          </w:p>
        </w:tc>
        <w:tc>
          <w:tcPr>
            <w:tcW w:w="8478" w:type="dxa"/>
          </w:tcPr>
          <w:p w:rsidR="007014E0" w:rsidRPr="00212D50" w:rsidRDefault="007014E0" w:rsidP="00E25AE6">
            <w:pPr>
              <w:spacing w:after="0" w:line="284" w:lineRule="exact"/>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12D50">
              <w:rPr>
                <w:rFonts w:ascii="Century Gothic" w:hAnsi="Century Gothic"/>
                <w:color w:val="000000"/>
              </w:rPr>
              <w:t xml:space="preserve">0-3 meetings per year. </w:t>
            </w:r>
            <w:r w:rsidRPr="00212D50">
              <w:rPr>
                <w:rFonts w:ascii="Century Gothic" w:hAnsi="Century Gothic"/>
                <w:i/>
                <w:color w:val="000000"/>
              </w:rPr>
              <w:t>(</w:t>
            </w:r>
            <w:r w:rsidR="007C0E08" w:rsidRPr="00212D50">
              <w:rPr>
                <w:rFonts w:ascii="Century Gothic" w:hAnsi="Century Gothic"/>
                <w:i/>
                <w:color w:val="000000"/>
              </w:rPr>
              <w:t>In</w:t>
            </w:r>
            <w:r w:rsidRPr="00212D50">
              <w:rPr>
                <w:rFonts w:ascii="Century Gothic" w:hAnsi="Century Gothic"/>
                <w:i/>
                <w:color w:val="000000"/>
              </w:rPr>
              <w:t xml:space="preserve"> addition to course review hour(s) requirements. See above for additional information.)</w:t>
            </w:r>
          </w:p>
        </w:tc>
      </w:tr>
      <w:tr w:rsidR="007014E0" w:rsidRPr="00212D50" w:rsidTr="00311B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007014E0" w:rsidRPr="00212D50" w:rsidRDefault="007014E0" w:rsidP="00E25AE6">
            <w:pPr>
              <w:spacing w:after="0" w:line="284" w:lineRule="exact"/>
              <w:rPr>
                <w:rFonts w:ascii="Century Gothic" w:hAnsi="Century Gothic"/>
              </w:rPr>
            </w:pPr>
          </w:p>
        </w:tc>
        <w:tc>
          <w:tcPr>
            <w:tcW w:w="8478" w:type="dxa"/>
          </w:tcPr>
          <w:p w:rsidR="007014E0" w:rsidRPr="00212D50" w:rsidRDefault="007014E0" w:rsidP="00E25AE6">
            <w:pPr>
              <w:spacing w:after="0" w:line="284" w:lineRule="exact"/>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212D50">
              <w:rPr>
                <w:rFonts w:ascii="Century Gothic" w:hAnsi="Century Gothic"/>
                <w:color w:val="000000"/>
              </w:rPr>
              <w:t xml:space="preserve">4-8 meetings per year. </w:t>
            </w:r>
            <w:r w:rsidRPr="00212D50">
              <w:rPr>
                <w:rFonts w:ascii="Century Gothic" w:hAnsi="Century Gothic"/>
                <w:i/>
                <w:color w:val="000000"/>
              </w:rPr>
              <w:t>(</w:t>
            </w:r>
            <w:r w:rsidR="007C0E08" w:rsidRPr="00212D50">
              <w:rPr>
                <w:rFonts w:ascii="Century Gothic" w:hAnsi="Century Gothic"/>
                <w:i/>
                <w:color w:val="000000"/>
              </w:rPr>
              <w:t>In</w:t>
            </w:r>
            <w:r w:rsidRPr="00212D50">
              <w:rPr>
                <w:rFonts w:ascii="Century Gothic" w:hAnsi="Century Gothic"/>
                <w:i/>
                <w:color w:val="000000"/>
              </w:rPr>
              <w:t xml:space="preserve"> addition to course review hour(s) requirements. See above for additional information.)</w:t>
            </w:r>
          </w:p>
        </w:tc>
      </w:tr>
      <w:tr w:rsidR="007014E0" w:rsidRPr="00212D50" w:rsidTr="00311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007014E0" w:rsidRPr="00212D50" w:rsidRDefault="007014E0" w:rsidP="00E25AE6">
            <w:pPr>
              <w:spacing w:after="0" w:line="284" w:lineRule="exact"/>
              <w:rPr>
                <w:rFonts w:ascii="Century Gothic" w:hAnsi="Century Gothic"/>
              </w:rPr>
            </w:pPr>
          </w:p>
        </w:tc>
        <w:tc>
          <w:tcPr>
            <w:tcW w:w="8478" w:type="dxa"/>
          </w:tcPr>
          <w:p w:rsidR="007014E0" w:rsidRPr="00212D50" w:rsidRDefault="007014E0" w:rsidP="00E25AE6">
            <w:pPr>
              <w:spacing w:after="0" w:line="284" w:lineRule="exact"/>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12D50">
              <w:rPr>
                <w:rFonts w:ascii="Century Gothic" w:hAnsi="Century Gothic"/>
                <w:color w:val="000000"/>
              </w:rPr>
              <w:t xml:space="preserve">9-11 meetings per year. </w:t>
            </w:r>
            <w:r w:rsidRPr="00212D50">
              <w:rPr>
                <w:rFonts w:ascii="Century Gothic" w:hAnsi="Century Gothic"/>
                <w:i/>
                <w:color w:val="000000"/>
              </w:rPr>
              <w:t>(</w:t>
            </w:r>
            <w:r w:rsidR="007C0E08" w:rsidRPr="00212D50">
              <w:rPr>
                <w:rFonts w:ascii="Century Gothic" w:hAnsi="Century Gothic"/>
                <w:i/>
                <w:color w:val="000000"/>
              </w:rPr>
              <w:t>In</w:t>
            </w:r>
            <w:r w:rsidRPr="00212D50">
              <w:rPr>
                <w:rFonts w:ascii="Century Gothic" w:hAnsi="Century Gothic"/>
                <w:i/>
                <w:color w:val="000000"/>
              </w:rPr>
              <w:t xml:space="preserve"> addition to course review hour(s) requirements. See above for additional information.)</w:t>
            </w:r>
          </w:p>
        </w:tc>
      </w:tr>
      <w:tr w:rsidR="007014E0" w:rsidRPr="00212D50" w:rsidTr="00311B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007014E0" w:rsidRPr="00212D50" w:rsidRDefault="007014E0" w:rsidP="00E25AE6">
            <w:pPr>
              <w:spacing w:after="0" w:line="284" w:lineRule="exact"/>
              <w:rPr>
                <w:rFonts w:ascii="Century Gothic" w:hAnsi="Century Gothic"/>
              </w:rPr>
            </w:pPr>
          </w:p>
        </w:tc>
        <w:tc>
          <w:tcPr>
            <w:tcW w:w="8478" w:type="dxa"/>
          </w:tcPr>
          <w:p w:rsidR="007014E0" w:rsidRPr="00212D50" w:rsidRDefault="007014E0" w:rsidP="00E25AE6">
            <w:pPr>
              <w:spacing w:after="0" w:line="284" w:lineRule="exact"/>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212D50">
              <w:rPr>
                <w:rFonts w:ascii="Century Gothic" w:hAnsi="Century Gothic"/>
                <w:color w:val="000000"/>
              </w:rPr>
              <w:t xml:space="preserve">12 or more meetings per year. </w:t>
            </w:r>
            <w:r w:rsidRPr="00212D50">
              <w:rPr>
                <w:rFonts w:ascii="Century Gothic" w:hAnsi="Century Gothic"/>
                <w:i/>
                <w:color w:val="000000"/>
              </w:rPr>
              <w:t>(</w:t>
            </w:r>
            <w:r w:rsidR="007C0E08" w:rsidRPr="00212D50">
              <w:rPr>
                <w:rFonts w:ascii="Century Gothic" w:hAnsi="Century Gothic"/>
                <w:i/>
                <w:color w:val="000000"/>
              </w:rPr>
              <w:t>In</w:t>
            </w:r>
            <w:r w:rsidRPr="00212D50">
              <w:rPr>
                <w:rFonts w:ascii="Century Gothic" w:hAnsi="Century Gothic"/>
                <w:i/>
                <w:color w:val="000000"/>
              </w:rPr>
              <w:t xml:space="preserve"> addition to course review hour(s) requirements. See above for additional information.)</w:t>
            </w:r>
          </w:p>
        </w:tc>
      </w:tr>
    </w:tbl>
    <w:p w:rsidR="007014E0" w:rsidRPr="00212D50" w:rsidRDefault="007014E0" w:rsidP="00E25AE6">
      <w:pPr>
        <w:shd w:val="clear" w:color="auto" w:fill="FFFFFF"/>
        <w:spacing w:after="0" w:line="284" w:lineRule="exact"/>
        <w:ind w:left="40"/>
        <w:rPr>
          <w:rFonts w:ascii="Century Gothic" w:hAnsi="Century Gothic"/>
        </w:rPr>
      </w:pPr>
    </w:p>
    <w:p w:rsidR="007014E0" w:rsidRPr="00212D50" w:rsidRDefault="007014E0" w:rsidP="007014E0">
      <w:pPr>
        <w:shd w:val="clear" w:color="auto" w:fill="FFFFFF"/>
        <w:tabs>
          <w:tab w:val="left" w:leader="underscore" w:pos="587"/>
        </w:tabs>
        <w:spacing w:line="284" w:lineRule="exact"/>
        <w:ind w:left="18"/>
        <w:rPr>
          <w:rFonts w:ascii="Century Gothic" w:hAnsi="Century Gothic"/>
          <w:i/>
        </w:rPr>
      </w:pPr>
    </w:p>
    <w:p w:rsidR="00D00A92" w:rsidRPr="00212D50" w:rsidRDefault="00D00A92" w:rsidP="00D00A92">
      <w:pPr>
        <w:pBdr>
          <w:bottom w:val="single" w:sz="12" w:space="1" w:color="auto"/>
        </w:pBdr>
        <w:shd w:val="clear" w:color="auto" w:fill="FFFFFF"/>
        <w:spacing w:before="4" w:line="284" w:lineRule="exact"/>
        <w:ind w:left="18"/>
        <w:rPr>
          <w:rFonts w:ascii="Century Gothic" w:hAnsi="Century Gothic"/>
          <w:color w:val="000000"/>
        </w:rPr>
      </w:pPr>
      <w:r w:rsidRPr="00212D50">
        <w:rPr>
          <w:rFonts w:ascii="Century Gothic" w:hAnsi="Century Gothic"/>
          <w:color w:val="000000"/>
        </w:rPr>
        <w:t>Are there any times in the year when you would be unable to attend meetings?</w:t>
      </w:r>
    </w:p>
    <w:p w:rsidR="00355108" w:rsidRPr="00212D50" w:rsidRDefault="00355108" w:rsidP="00355108">
      <w:pPr>
        <w:pBdr>
          <w:bottom w:val="single" w:sz="12" w:space="1" w:color="auto"/>
        </w:pBdr>
        <w:shd w:val="clear" w:color="auto" w:fill="FFFFFF"/>
        <w:spacing w:before="4" w:after="0" w:line="480" w:lineRule="auto"/>
        <w:ind w:left="18"/>
        <w:rPr>
          <w:rFonts w:ascii="Century Gothic" w:hAnsi="Century Gothic"/>
          <w:color w:val="000000"/>
        </w:rPr>
      </w:pPr>
    </w:p>
    <w:p w:rsidR="00355108" w:rsidRPr="00212D50" w:rsidRDefault="00355108" w:rsidP="00355108">
      <w:pPr>
        <w:shd w:val="clear" w:color="auto" w:fill="FFFFFF"/>
        <w:spacing w:before="4" w:after="0" w:line="480" w:lineRule="auto"/>
        <w:ind w:left="18"/>
        <w:rPr>
          <w:rFonts w:ascii="Century Gothic" w:hAnsi="Century Gothic"/>
        </w:rPr>
      </w:pPr>
    </w:p>
    <w:p w:rsidR="00D00A92" w:rsidRPr="00212D50" w:rsidRDefault="00D00A92" w:rsidP="00355108">
      <w:pPr>
        <w:pBdr>
          <w:top w:val="single" w:sz="12" w:space="1" w:color="auto"/>
          <w:bottom w:val="single" w:sz="12" w:space="1" w:color="auto"/>
        </w:pBdr>
        <w:shd w:val="clear" w:color="auto" w:fill="FFFFFF"/>
        <w:spacing w:after="0" w:line="480" w:lineRule="auto"/>
        <w:ind w:left="14"/>
        <w:rPr>
          <w:rFonts w:ascii="Century Gothic" w:hAnsi="Century Gothic"/>
          <w:b/>
          <w:bCs/>
          <w:color w:val="000000"/>
        </w:rPr>
      </w:pPr>
    </w:p>
    <w:p w:rsidR="00D00A92" w:rsidRPr="00212D50" w:rsidRDefault="00D00A92" w:rsidP="00D00A92">
      <w:pPr>
        <w:shd w:val="clear" w:color="auto" w:fill="FFFFFF"/>
        <w:spacing w:line="281" w:lineRule="exact"/>
        <w:ind w:left="14"/>
        <w:rPr>
          <w:rFonts w:ascii="Century Gothic" w:hAnsi="Century Gothic"/>
          <w:b/>
          <w:bCs/>
          <w:color w:val="000000"/>
        </w:rPr>
      </w:pPr>
    </w:p>
    <w:p w:rsidR="003E5212" w:rsidRPr="00212D50" w:rsidRDefault="003E5212" w:rsidP="003E5212">
      <w:pPr>
        <w:jc w:val="center"/>
        <w:rPr>
          <w:rFonts w:ascii="Century Gothic" w:hAnsi="Century Gothic"/>
          <w:b/>
          <w:i/>
          <w:color w:val="000000"/>
          <w:sz w:val="40"/>
          <w:szCs w:val="40"/>
        </w:rPr>
      </w:pPr>
      <w:r w:rsidRPr="00212D50">
        <w:rPr>
          <w:rFonts w:ascii="Century Gothic" w:hAnsi="Century Gothic"/>
          <w:b/>
          <w:i/>
          <w:color w:val="000000"/>
          <w:sz w:val="40"/>
          <w:szCs w:val="40"/>
        </w:rPr>
        <w:t>Continue to Next Page…</w:t>
      </w:r>
    </w:p>
    <w:p w:rsidR="0058613D" w:rsidRPr="00742403" w:rsidRDefault="0058613D" w:rsidP="0058613D">
      <w:pPr>
        <w:jc w:val="right"/>
        <w:rPr>
          <w:rFonts w:ascii="Century Gothic" w:hAnsi="Century Gothic"/>
          <w:i/>
          <w:sz w:val="20"/>
        </w:rPr>
      </w:pPr>
      <w:r>
        <w:rPr>
          <w:rFonts w:ascii="Century Gothic" w:hAnsi="Century Gothic"/>
          <w:i/>
          <w:sz w:val="20"/>
        </w:rPr>
        <w:t>Rev 1/4/18</w:t>
      </w:r>
    </w:p>
    <w:p w:rsidR="007014E0" w:rsidRPr="00212D50" w:rsidRDefault="00DE1AF7" w:rsidP="00DE1AF7">
      <w:pPr>
        <w:jc w:val="center"/>
        <w:rPr>
          <w:rFonts w:ascii="Century Gothic" w:hAnsi="Century Gothic"/>
          <w:b/>
          <w:sz w:val="36"/>
          <w:szCs w:val="36"/>
        </w:rPr>
      </w:pPr>
      <w:r w:rsidRPr="00212D50">
        <w:rPr>
          <w:rFonts w:ascii="Century Gothic" w:hAnsi="Century Gothic"/>
          <w:b/>
          <w:sz w:val="36"/>
          <w:szCs w:val="36"/>
        </w:rPr>
        <w:lastRenderedPageBreak/>
        <w:t xml:space="preserve">Advisory Committee on Continuing </w:t>
      </w:r>
      <w:r w:rsidR="00C329C6">
        <w:rPr>
          <w:rFonts w:ascii="Century Gothic" w:hAnsi="Century Gothic"/>
          <w:b/>
          <w:sz w:val="36"/>
          <w:szCs w:val="36"/>
        </w:rPr>
        <w:t>Competency</w:t>
      </w:r>
      <w:r w:rsidRPr="00212D50">
        <w:rPr>
          <w:rFonts w:ascii="Century Gothic" w:hAnsi="Century Gothic"/>
          <w:b/>
          <w:sz w:val="36"/>
          <w:szCs w:val="36"/>
        </w:rPr>
        <w:t xml:space="preserve"> for the Nevada Physical Therapy Board Application </w:t>
      </w:r>
    </w:p>
    <w:p w:rsidR="007014E0" w:rsidRPr="00212D50" w:rsidRDefault="007014E0" w:rsidP="00D00A92">
      <w:pPr>
        <w:shd w:val="clear" w:color="auto" w:fill="FFFFFF"/>
        <w:spacing w:line="281" w:lineRule="exact"/>
        <w:ind w:left="14"/>
        <w:rPr>
          <w:rFonts w:ascii="Century Gothic" w:hAnsi="Century Gothic"/>
          <w:b/>
          <w:bCs/>
          <w:color w:val="000000"/>
        </w:rPr>
      </w:pPr>
    </w:p>
    <w:p w:rsidR="00D00A92" w:rsidRPr="00212D50" w:rsidRDefault="00D00A92" w:rsidP="00D00A92">
      <w:pPr>
        <w:shd w:val="clear" w:color="auto" w:fill="FFFFFF"/>
        <w:spacing w:line="281" w:lineRule="exact"/>
        <w:ind w:left="14"/>
        <w:rPr>
          <w:rFonts w:ascii="Century Gothic" w:hAnsi="Century Gothic"/>
        </w:rPr>
      </w:pPr>
      <w:r w:rsidRPr="00212D50">
        <w:rPr>
          <w:rFonts w:ascii="Century Gothic" w:hAnsi="Century Gothic"/>
          <w:b/>
          <w:bCs/>
          <w:color w:val="000000"/>
        </w:rPr>
        <w:t>Please indicate any previously held positions on Board committees, tasks forces, or focus groups.</w:t>
      </w:r>
    </w:p>
    <w:p w:rsidR="00D00A92" w:rsidRPr="00212D50" w:rsidRDefault="00D00A92" w:rsidP="00D00A92">
      <w:pPr>
        <w:shd w:val="clear" w:color="auto" w:fill="FFFFFF"/>
        <w:tabs>
          <w:tab w:val="left" w:pos="3499"/>
          <w:tab w:val="left" w:pos="6970"/>
        </w:tabs>
        <w:ind w:left="18"/>
        <w:rPr>
          <w:rFonts w:ascii="Century Gothic" w:hAnsi="Century Gothic"/>
          <w:color w:val="000000"/>
        </w:rPr>
      </w:pPr>
      <w:r w:rsidRPr="00212D50">
        <w:rPr>
          <w:rFonts w:ascii="Century Gothic" w:hAnsi="Century Gothic"/>
          <w:color w:val="000000"/>
        </w:rPr>
        <w:t>Group name</w:t>
      </w:r>
      <w:r w:rsidRPr="00212D50">
        <w:rPr>
          <w:rFonts w:ascii="Century Gothic" w:hAnsi="Century Gothic"/>
          <w:color w:val="000000"/>
        </w:rPr>
        <w:tab/>
        <w:t>Position</w:t>
      </w:r>
      <w:r w:rsidRPr="00212D50">
        <w:rPr>
          <w:rFonts w:ascii="Century Gothic" w:hAnsi="Century Gothic"/>
          <w:color w:val="000000"/>
        </w:rPr>
        <w:tab/>
        <w:t>Dates of service</w:t>
      </w:r>
    </w:p>
    <w:p w:rsidR="00355108" w:rsidRPr="00212D50" w:rsidRDefault="00D00A92" w:rsidP="003E5212">
      <w:pPr>
        <w:shd w:val="clear" w:color="auto" w:fill="FFFFFF"/>
        <w:tabs>
          <w:tab w:val="left" w:pos="3499"/>
          <w:tab w:val="left" w:pos="6970"/>
        </w:tabs>
        <w:spacing w:after="0" w:line="276" w:lineRule="auto"/>
        <w:ind w:left="18"/>
        <w:rPr>
          <w:rFonts w:ascii="Century Gothic" w:hAnsi="Century Gothic"/>
          <w:color w:val="000000"/>
        </w:rPr>
      </w:pPr>
      <w:r w:rsidRPr="00212D50">
        <w:rPr>
          <w:rFonts w:ascii="Century Gothic" w:hAnsi="Century Gothic"/>
          <w:color w:val="000000"/>
        </w:rPr>
        <w:t>____________________________________________________________________________________________________________________________________________________________</w:t>
      </w:r>
      <w:r w:rsidR="00212D50">
        <w:rPr>
          <w:rFonts w:ascii="Century Gothic" w:hAnsi="Century Gothic"/>
          <w:color w:val="000000"/>
        </w:rPr>
        <w:t>____________</w:t>
      </w:r>
    </w:p>
    <w:p w:rsidR="00355108" w:rsidRPr="00212D50" w:rsidRDefault="003E5212" w:rsidP="003E5212">
      <w:pPr>
        <w:shd w:val="clear" w:color="auto" w:fill="FFFFFF"/>
        <w:tabs>
          <w:tab w:val="left" w:pos="3499"/>
          <w:tab w:val="left" w:pos="6970"/>
        </w:tabs>
        <w:spacing w:after="0"/>
        <w:ind w:left="18"/>
        <w:rPr>
          <w:rFonts w:ascii="Century Gothic" w:hAnsi="Century Gothic"/>
          <w:color w:val="000000"/>
        </w:rPr>
      </w:pPr>
      <w:r w:rsidRPr="00212D50">
        <w:rPr>
          <w:rFonts w:ascii="Century Gothic" w:hAnsi="Century Gothic"/>
          <w:color w:val="000000"/>
        </w:rPr>
        <w:t>_______________________________________________________________________</w:t>
      </w:r>
      <w:r w:rsidR="00212D50">
        <w:rPr>
          <w:rFonts w:ascii="Century Gothic" w:hAnsi="Century Gothic"/>
          <w:color w:val="000000"/>
        </w:rPr>
        <w:t>____________</w:t>
      </w:r>
      <w:r w:rsidRPr="00212D50">
        <w:rPr>
          <w:rFonts w:ascii="Century Gothic" w:hAnsi="Century Gothic"/>
          <w:color w:val="000000"/>
        </w:rPr>
        <w:t>_</w:t>
      </w:r>
    </w:p>
    <w:p w:rsidR="003E5212" w:rsidRPr="00212D50" w:rsidRDefault="003E5212" w:rsidP="003E5212">
      <w:pPr>
        <w:shd w:val="clear" w:color="auto" w:fill="FFFFFF"/>
        <w:tabs>
          <w:tab w:val="left" w:pos="3499"/>
          <w:tab w:val="left" w:pos="6970"/>
        </w:tabs>
        <w:ind w:left="18"/>
        <w:rPr>
          <w:rFonts w:ascii="Century Gothic" w:hAnsi="Century Gothic"/>
          <w:color w:val="000000"/>
        </w:rPr>
      </w:pPr>
    </w:p>
    <w:p w:rsidR="00D00A92" w:rsidRPr="00212D50" w:rsidRDefault="00D00A92" w:rsidP="00D00A92">
      <w:pPr>
        <w:shd w:val="clear" w:color="auto" w:fill="FFFFFF"/>
        <w:spacing w:line="281" w:lineRule="exact"/>
        <w:ind w:left="4"/>
        <w:rPr>
          <w:rFonts w:ascii="Century Gothic" w:hAnsi="Century Gothic"/>
        </w:rPr>
      </w:pPr>
      <w:r w:rsidRPr="00212D50">
        <w:rPr>
          <w:rFonts w:ascii="Century Gothic" w:hAnsi="Century Gothic"/>
          <w:b/>
          <w:bCs/>
          <w:color w:val="000000"/>
        </w:rPr>
        <w:t xml:space="preserve">Endorsement signature(s): </w:t>
      </w:r>
      <w:r w:rsidRPr="00212D50">
        <w:rPr>
          <w:rFonts w:ascii="Century Gothic" w:hAnsi="Century Gothic"/>
          <w:color w:val="000000"/>
        </w:rPr>
        <w:t>All candidates must be endorsed by their employers (if applicable).</w:t>
      </w:r>
    </w:p>
    <w:p w:rsidR="00D00A92" w:rsidRPr="00212D50" w:rsidRDefault="00D00A92" w:rsidP="00212D50">
      <w:pPr>
        <w:shd w:val="clear" w:color="auto" w:fill="FFFFFF"/>
        <w:tabs>
          <w:tab w:val="left" w:leader="underscore" w:pos="6080"/>
        </w:tabs>
        <w:spacing w:after="0" w:line="240" w:lineRule="auto"/>
        <w:ind w:left="4"/>
        <w:rPr>
          <w:rFonts w:ascii="Century Gothic" w:hAnsi="Century Gothic"/>
        </w:rPr>
      </w:pPr>
      <w:r w:rsidRPr="00212D50">
        <w:rPr>
          <w:rFonts w:ascii="Century Gothic" w:hAnsi="Century Gothic"/>
          <w:color w:val="000000"/>
        </w:rPr>
        <w:t>As the employer of</w:t>
      </w:r>
      <w:r w:rsidR="00212D50">
        <w:rPr>
          <w:rFonts w:ascii="Century Gothic" w:hAnsi="Century Gothic"/>
          <w:color w:val="000000"/>
        </w:rPr>
        <w:t xml:space="preserve"> _________________________________________________ </w:t>
      </w:r>
      <w:r w:rsidRPr="00212D50">
        <w:rPr>
          <w:rFonts w:ascii="Century Gothic" w:hAnsi="Century Gothic"/>
          <w:color w:val="000000"/>
        </w:rPr>
        <w:t>I support his/her</w:t>
      </w:r>
    </w:p>
    <w:p w:rsidR="00D00A92" w:rsidRPr="00212D50" w:rsidRDefault="00D00A92" w:rsidP="00212D50">
      <w:pPr>
        <w:shd w:val="clear" w:color="auto" w:fill="FFFFFF"/>
        <w:tabs>
          <w:tab w:val="left" w:leader="underscore" w:pos="5497"/>
        </w:tabs>
        <w:spacing w:after="0" w:line="240" w:lineRule="auto"/>
        <w:ind w:left="7"/>
        <w:rPr>
          <w:rFonts w:ascii="Century Gothic" w:hAnsi="Century Gothic"/>
        </w:rPr>
      </w:pPr>
      <w:r w:rsidRPr="00212D50">
        <w:rPr>
          <w:rFonts w:ascii="Century Gothic" w:hAnsi="Century Gothic"/>
          <w:color w:val="000000"/>
        </w:rPr>
        <w:t>appointment to the</w:t>
      </w:r>
      <w:r w:rsidR="00212D50">
        <w:rPr>
          <w:rFonts w:ascii="Century Gothic" w:hAnsi="Century Gothic"/>
          <w:color w:val="000000"/>
        </w:rPr>
        <w:t xml:space="preserve"> Advisory </w:t>
      </w:r>
      <w:r w:rsidRPr="00212D50">
        <w:rPr>
          <w:rFonts w:ascii="Century Gothic" w:hAnsi="Century Gothic"/>
          <w:color w:val="000000"/>
        </w:rPr>
        <w:t>Committee</w:t>
      </w:r>
      <w:r w:rsidR="00212D50">
        <w:rPr>
          <w:rFonts w:ascii="Century Gothic" w:hAnsi="Century Gothic"/>
          <w:color w:val="000000"/>
        </w:rPr>
        <w:t xml:space="preserve"> on Continuing </w:t>
      </w:r>
      <w:r w:rsidR="00C329C6">
        <w:rPr>
          <w:rFonts w:ascii="Century Gothic" w:hAnsi="Century Gothic"/>
          <w:color w:val="000000"/>
        </w:rPr>
        <w:t>Competency</w:t>
      </w:r>
      <w:r w:rsidRPr="00212D50">
        <w:rPr>
          <w:rFonts w:ascii="Century Gothic" w:hAnsi="Century Gothic"/>
          <w:color w:val="000000"/>
        </w:rPr>
        <w:t>. My assessment is</w:t>
      </w:r>
    </w:p>
    <w:p w:rsidR="00D00A92" w:rsidRDefault="00D00A92" w:rsidP="00212D50">
      <w:pPr>
        <w:shd w:val="clear" w:color="auto" w:fill="FFFFFF"/>
        <w:spacing w:after="0" w:line="240" w:lineRule="auto"/>
        <w:ind w:left="4"/>
        <w:rPr>
          <w:rFonts w:ascii="Century Gothic" w:hAnsi="Century Gothic"/>
          <w:color w:val="000000"/>
        </w:rPr>
      </w:pPr>
      <w:r w:rsidRPr="00212D50">
        <w:rPr>
          <w:rFonts w:ascii="Century Gothic" w:hAnsi="Century Gothic"/>
          <w:color w:val="000000"/>
        </w:rPr>
        <w:t>that this candidate has the knowledge, skill, and ability to contribute positively to the committee's work. I agree this candidate will be released to meet at regular intervals with the committee and to accomplish the required tasks.</w:t>
      </w:r>
    </w:p>
    <w:p w:rsidR="00212D50" w:rsidRDefault="00212D50" w:rsidP="00212D50">
      <w:pPr>
        <w:shd w:val="clear" w:color="auto" w:fill="FFFFFF"/>
        <w:spacing w:after="0" w:line="240" w:lineRule="auto"/>
        <w:ind w:left="4"/>
        <w:rPr>
          <w:rFonts w:ascii="Century Gothic" w:hAnsi="Century Gothic"/>
          <w:color w:val="000000"/>
        </w:rPr>
      </w:pPr>
    </w:p>
    <w:p w:rsidR="00212D50" w:rsidRPr="00212D50" w:rsidRDefault="00212D50" w:rsidP="00212D50">
      <w:pPr>
        <w:shd w:val="clear" w:color="auto" w:fill="FFFFFF"/>
        <w:spacing w:after="0" w:line="240" w:lineRule="auto"/>
        <w:ind w:left="4"/>
        <w:rPr>
          <w:rFonts w:ascii="Century Gothic" w:hAnsi="Century Gothic"/>
        </w:rPr>
      </w:pPr>
    </w:p>
    <w:p w:rsidR="003E5212" w:rsidRPr="00212D50" w:rsidRDefault="00D00A92" w:rsidP="00212D50">
      <w:pPr>
        <w:shd w:val="clear" w:color="auto" w:fill="FFFFFF"/>
        <w:tabs>
          <w:tab w:val="left" w:pos="6242"/>
        </w:tabs>
        <w:spacing w:after="0"/>
        <w:ind w:left="18"/>
        <w:rPr>
          <w:rFonts w:ascii="Century Gothic" w:hAnsi="Century Gothic"/>
        </w:rPr>
      </w:pPr>
      <w:r w:rsidRPr="00212D50">
        <w:rPr>
          <w:rFonts w:ascii="Century Gothic" w:hAnsi="Century Gothic"/>
          <w:color w:val="000000"/>
        </w:rPr>
        <w:t>Employer Signature _______________________________________</w:t>
      </w:r>
      <w:r w:rsidRPr="00212D50">
        <w:rPr>
          <w:rFonts w:ascii="Century Gothic" w:hAnsi="Century Gothic"/>
          <w:color w:val="000000"/>
        </w:rPr>
        <w:tab/>
        <w:t>Title _________________</w:t>
      </w:r>
    </w:p>
    <w:p w:rsidR="003E5212" w:rsidRDefault="003E5212" w:rsidP="00D00A92">
      <w:pPr>
        <w:shd w:val="clear" w:color="auto" w:fill="FFFFFF"/>
        <w:spacing w:line="277" w:lineRule="exact"/>
        <w:ind w:left="25" w:right="475"/>
        <w:rPr>
          <w:rFonts w:ascii="Century Gothic" w:hAnsi="Century Gothic"/>
          <w:b/>
          <w:bCs/>
          <w:color w:val="000000"/>
          <w:szCs w:val="24"/>
        </w:rPr>
      </w:pPr>
    </w:p>
    <w:p w:rsidR="00212D50" w:rsidRPr="00212D50" w:rsidRDefault="00212D50" w:rsidP="00D00A92">
      <w:pPr>
        <w:shd w:val="clear" w:color="auto" w:fill="FFFFFF"/>
        <w:spacing w:line="277" w:lineRule="exact"/>
        <w:ind w:left="25" w:right="475"/>
        <w:rPr>
          <w:rFonts w:ascii="Century Gothic" w:hAnsi="Century Gothic"/>
          <w:b/>
          <w:bCs/>
          <w:color w:val="000000"/>
          <w:szCs w:val="24"/>
        </w:rPr>
      </w:pPr>
    </w:p>
    <w:p w:rsidR="00D00A92" w:rsidRPr="00212D50" w:rsidRDefault="00D00A92" w:rsidP="00D00A92">
      <w:pPr>
        <w:shd w:val="clear" w:color="auto" w:fill="FFFFFF"/>
        <w:spacing w:line="277" w:lineRule="exact"/>
        <w:ind w:left="25" w:right="475"/>
        <w:rPr>
          <w:rFonts w:ascii="Century Gothic" w:hAnsi="Century Gothic"/>
          <w:szCs w:val="24"/>
        </w:rPr>
      </w:pPr>
      <w:r w:rsidRPr="00212D50">
        <w:rPr>
          <w:rFonts w:ascii="Century Gothic" w:hAnsi="Century Gothic"/>
          <w:b/>
          <w:bCs/>
          <w:color w:val="000000"/>
          <w:szCs w:val="24"/>
        </w:rPr>
        <w:t>Please briefly describe why you're interested in serving on the committee(s) you've indicated and what you believe you can contribute to the committee(s).</w:t>
      </w:r>
    </w:p>
    <w:p w:rsidR="00D00A92" w:rsidRPr="00212D50" w:rsidRDefault="00D00A92" w:rsidP="00D00A92">
      <w:pPr>
        <w:spacing w:line="276" w:lineRule="auto"/>
        <w:rPr>
          <w:rFonts w:ascii="Century Gothic" w:hAnsi="Century Gothic"/>
        </w:rPr>
      </w:pPr>
      <w:r w:rsidRPr="00212D50">
        <w:rPr>
          <w:rFonts w:ascii="Century Gothic" w:hAnsi="Century Gothi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5212" w:rsidRPr="00212D50">
        <w:rPr>
          <w:rFonts w:ascii="Century Gothic" w:hAnsi="Century Gothic"/>
          <w:szCs w:val="24"/>
        </w:rPr>
        <w:t>________________________________</w:t>
      </w:r>
    </w:p>
    <w:p w:rsidR="003E5212" w:rsidRPr="00212D50" w:rsidRDefault="003E5212" w:rsidP="003E5212">
      <w:pPr>
        <w:jc w:val="center"/>
        <w:rPr>
          <w:rFonts w:ascii="Century Gothic" w:hAnsi="Century Gothic"/>
          <w:b/>
          <w:i/>
          <w:color w:val="000000"/>
          <w:sz w:val="40"/>
          <w:szCs w:val="40"/>
        </w:rPr>
      </w:pPr>
      <w:r w:rsidRPr="00212D50">
        <w:rPr>
          <w:rFonts w:ascii="Century Gothic" w:hAnsi="Century Gothic"/>
          <w:b/>
          <w:i/>
          <w:color w:val="000000"/>
          <w:sz w:val="40"/>
          <w:szCs w:val="40"/>
        </w:rPr>
        <w:t>Continue to Next Page…</w:t>
      </w:r>
    </w:p>
    <w:p w:rsidR="0058613D" w:rsidRPr="00742403" w:rsidRDefault="0058613D" w:rsidP="0058613D">
      <w:pPr>
        <w:jc w:val="right"/>
        <w:rPr>
          <w:rFonts w:ascii="Century Gothic" w:hAnsi="Century Gothic"/>
          <w:i/>
          <w:sz w:val="20"/>
        </w:rPr>
      </w:pPr>
      <w:r>
        <w:rPr>
          <w:rFonts w:ascii="Century Gothic" w:hAnsi="Century Gothic"/>
          <w:i/>
          <w:sz w:val="20"/>
        </w:rPr>
        <w:t>Rev 1/4/18</w:t>
      </w:r>
    </w:p>
    <w:p w:rsidR="00704983" w:rsidRPr="00212D50" w:rsidRDefault="00704983" w:rsidP="00D00A92">
      <w:pPr>
        <w:jc w:val="center"/>
        <w:rPr>
          <w:rFonts w:ascii="Century Gothic" w:hAnsi="Century Gothic"/>
          <w:b/>
          <w:sz w:val="36"/>
          <w:szCs w:val="36"/>
        </w:rPr>
      </w:pPr>
      <w:r w:rsidRPr="00212D50">
        <w:rPr>
          <w:rFonts w:ascii="Century Gothic" w:hAnsi="Century Gothic"/>
          <w:b/>
          <w:sz w:val="36"/>
          <w:szCs w:val="36"/>
        </w:rPr>
        <w:lastRenderedPageBreak/>
        <w:t xml:space="preserve">Advisory Committee on Continuing </w:t>
      </w:r>
      <w:r w:rsidR="00C329C6">
        <w:rPr>
          <w:rFonts w:ascii="Century Gothic" w:hAnsi="Century Gothic"/>
          <w:b/>
          <w:sz w:val="36"/>
          <w:szCs w:val="36"/>
        </w:rPr>
        <w:t>Competency</w:t>
      </w:r>
      <w:r w:rsidRPr="00212D50">
        <w:rPr>
          <w:rFonts w:ascii="Century Gothic" w:hAnsi="Century Gothic"/>
          <w:b/>
          <w:sz w:val="36"/>
          <w:szCs w:val="36"/>
        </w:rPr>
        <w:t xml:space="preserve"> for the Nevada Physical Therapy Board Application</w:t>
      </w:r>
    </w:p>
    <w:p w:rsidR="00704983" w:rsidRPr="00212D50" w:rsidRDefault="00704983" w:rsidP="00D00A92">
      <w:pPr>
        <w:jc w:val="center"/>
        <w:rPr>
          <w:rFonts w:ascii="Century Gothic" w:hAnsi="Century Gothic"/>
          <w:b/>
          <w:sz w:val="36"/>
          <w:szCs w:val="36"/>
        </w:rPr>
      </w:pPr>
      <w:r w:rsidRPr="00212D50">
        <w:rPr>
          <w:rFonts w:ascii="Century Gothic" w:hAnsi="Century Gothic"/>
          <w:b/>
          <w:sz w:val="36"/>
          <w:szCs w:val="36"/>
        </w:rPr>
        <w:t xml:space="preserve"> </w:t>
      </w:r>
    </w:p>
    <w:p w:rsidR="00D00A92" w:rsidRPr="00212D50" w:rsidRDefault="00D00A92" w:rsidP="00D00A92">
      <w:pPr>
        <w:jc w:val="center"/>
        <w:rPr>
          <w:rFonts w:ascii="Century Gothic" w:hAnsi="Century Gothic"/>
          <w:b/>
          <w:sz w:val="36"/>
          <w:szCs w:val="36"/>
          <w:u w:val="single"/>
        </w:rPr>
      </w:pPr>
      <w:r w:rsidRPr="00212D50">
        <w:rPr>
          <w:rFonts w:ascii="Century Gothic" w:hAnsi="Century Gothic"/>
          <w:b/>
          <w:sz w:val="36"/>
          <w:szCs w:val="36"/>
          <w:u w:val="single"/>
        </w:rPr>
        <w:t>Consent-to-Serve</w:t>
      </w:r>
      <w:r w:rsidR="007014E0" w:rsidRPr="00212D50">
        <w:rPr>
          <w:rFonts w:ascii="Century Gothic" w:hAnsi="Century Gothic"/>
          <w:b/>
          <w:sz w:val="36"/>
          <w:szCs w:val="36"/>
          <w:u w:val="single"/>
        </w:rPr>
        <w:t xml:space="preserve"> Form</w:t>
      </w:r>
    </w:p>
    <w:p w:rsidR="00704983" w:rsidRPr="00212D50" w:rsidRDefault="00704983" w:rsidP="00D00A92">
      <w:pPr>
        <w:jc w:val="center"/>
        <w:rPr>
          <w:rFonts w:ascii="Century Gothic" w:hAnsi="Century Gothic"/>
          <w:b/>
          <w:sz w:val="36"/>
          <w:szCs w:val="36"/>
          <w:u w:val="single"/>
        </w:rPr>
      </w:pPr>
    </w:p>
    <w:p w:rsidR="00FA163B" w:rsidRPr="00212D50" w:rsidRDefault="00FA163B" w:rsidP="00FA163B">
      <w:pPr>
        <w:pStyle w:val="NoSpacing"/>
        <w:spacing w:before="240" w:after="240"/>
        <w:jc w:val="center"/>
        <w:rPr>
          <w:rFonts w:ascii="Century Gothic" w:hAnsi="Century Gothic"/>
          <w:sz w:val="28"/>
          <w:szCs w:val="28"/>
        </w:rPr>
      </w:pPr>
      <w:r w:rsidRPr="00212D50">
        <w:rPr>
          <w:rFonts w:ascii="Century Gothic" w:hAnsi="Century Gothic"/>
          <w:sz w:val="28"/>
          <w:szCs w:val="28"/>
        </w:rPr>
        <w:t xml:space="preserve">Applicants for Appointment to the Advisory Committee on Continuing </w:t>
      </w:r>
      <w:r w:rsidR="00C329C6">
        <w:rPr>
          <w:rFonts w:ascii="Century Gothic" w:hAnsi="Century Gothic"/>
          <w:sz w:val="28"/>
          <w:szCs w:val="28"/>
        </w:rPr>
        <w:t>Competency</w:t>
      </w:r>
      <w:r w:rsidRPr="00212D50">
        <w:rPr>
          <w:rFonts w:ascii="Century Gothic" w:hAnsi="Century Gothic"/>
          <w:sz w:val="28"/>
          <w:szCs w:val="28"/>
        </w:rPr>
        <w:t xml:space="preserve"> for the Nevada Physical Therapy Board</w:t>
      </w:r>
    </w:p>
    <w:p w:rsidR="00704983" w:rsidRPr="00212D50" w:rsidRDefault="00704983" w:rsidP="00FA163B">
      <w:pPr>
        <w:pStyle w:val="NoSpacing"/>
        <w:spacing w:before="240" w:after="240"/>
        <w:jc w:val="center"/>
        <w:rPr>
          <w:rFonts w:ascii="Century Gothic" w:hAnsi="Century Gothic"/>
          <w:sz w:val="28"/>
          <w:szCs w:val="28"/>
        </w:rPr>
      </w:pPr>
    </w:p>
    <w:p w:rsidR="00704983" w:rsidRPr="00212D50" w:rsidRDefault="00D00A92" w:rsidP="004E5C59">
      <w:pPr>
        <w:shd w:val="clear" w:color="auto" w:fill="FFFFFF"/>
        <w:spacing w:before="240" w:after="240" w:line="281" w:lineRule="exact"/>
        <w:rPr>
          <w:rFonts w:ascii="Century Gothic" w:hAnsi="Century Gothic"/>
          <w:szCs w:val="24"/>
        </w:rPr>
      </w:pPr>
      <w:r w:rsidRPr="00212D50">
        <w:rPr>
          <w:rFonts w:ascii="Century Gothic" w:hAnsi="Century Gothic"/>
          <w:color w:val="000000"/>
          <w:szCs w:val="24"/>
        </w:rPr>
        <w:t xml:space="preserve">I hereby give my consent to have my name placed before the Nevada </w:t>
      </w:r>
      <w:r w:rsidR="00FA163B" w:rsidRPr="00212D50">
        <w:rPr>
          <w:rFonts w:ascii="Century Gothic" w:hAnsi="Century Gothic"/>
          <w:color w:val="000000"/>
          <w:szCs w:val="24"/>
        </w:rPr>
        <w:t>Physical Therapy Board</w:t>
      </w:r>
      <w:r w:rsidRPr="00212D50">
        <w:rPr>
          <w:rFonts w:ascii="Century Gothic" w:hAnsi="Century Gothic"/>
          <w:color w:val="000000"/>
          <w:szCs w:val="24"/>
        </w:rPr>
        <w:t xml:space="preserve"> for consideration as a committee member</w:t>
      </w:r>
      <w:r w:rsidR="00FA163B" w:rsidRPr="00212D50">
        <w:rPr>
          <w:rFonts w:ascii="Century Gothic" w:hAnsi="Century Gothic"/>
          <w:color w:val="000000"/>
          <w:szCs w:val="24"/>
        </w:rPr>
        <w:t xml:space="preserve"> for the Advisory Committee on Continuing </w:t>
      </w:r>
      <w:r w:rsidR="00C329C6">
        <w:rPr>
          <w:rFonts w:ascii="Century Gothic" w:hAnsi="Century Gothic"/>
          <w:color w:val="000000"/>
          <w:szCs w:val="24"/>
        </w:rPr>
        <w:t>Competency</w:t>
      </w:r>
      <w:r w:rsidRPr="00212D50">
        <w:rPr>
          <w:rFonts w:ascii="Century Gothic" w:hAnsi="Century Gothic"/>
          <w:color w:val="000000"/>
          <w:szCs w:val="24"/>
        </w:rPr>
        <w:t xml:space="preserve"> and to serve in that capacity if appointed. I agree to actively participate in the work of the committee by regularly attending meetings; completing work assignments in a timely manner; treating fellow committee members in a cordial, professional manner; and actively identifying problems and working to resolve them. I also freely agree to refrain from publishing information related to my work on the committee or about the Board without the express written consent of the Board. </w:t>
      </w:r>
    </w:p>
    <w:p w:rsidR="00D00A92" w:rsidRPr="00212D50" w:rsidRDefault="00D00A92" w:rsidP="00D00A92">
      <w:pPr>
        <w:shd w:val="clear" w:color="auto" w:fill="FFFFFF"/>
        <w:spacing w:before="335" w:line="569" w:lineRule="exact"/>
        <w:ind w:left="11"/>
        <w:rPr>
          <w:rFonts w:ascii="Century Gothic" w:hAnsi="Century Gothic"/>
          <w:szCs w:val="24"/>
        </w:rPr>
      </w:pPr>
      <w:r w:rsidRPr="00212D50">
        <w:rPr>
          <w:rFonts w:ascii="Century Gothic" w:hAnsi="Century Gothic"/>
          <w:color w:val="000000"/>
          <w:szCs w:val="24"/>
        </w:rPr>
        <w:t>Name _______________________________________________</w:t>
      </w:r>
    </w:p>
    <w:p w:rsidR="00D00A92" w:rsidRPr="00212D50" w:rsidRDefault="00D00A92" w:rsidP="00D00A92">
      <w:pPr>
        <w:shd w:val="clear" w:color="auto" w:fill="FFFFFF"/>
        <w:tabs>
          <w:tab w:val="left" w:leader="underscore" w:pos="5929"/>
        </w:tabs>
        <w:spacing w:line="569" w:lineRule="exact"/>
        <w:ind w:left="11"/>
        <w:rPr>
          <w:rFonts w:ascii="Century Gothic" w:hAnsi="Century Gothic"/>
          <w:szCs w:val="24"/>
        </w:rPr>
      </w:pPr>
      <w:r w:rsidRPr="00212D50">
        <w:rPr>
          <w:rFonts w:ascii="Century Gothic" w:hAnsi="Century Gothic"/>
          <w:color w:val="000000"/>
          <w:szCs w:val="24"/>
        </w:rPr>
        <w:t>Signature</w:t>
      </w:r>
      <w:r w:rsidRPr="00212D50">
        <w:rPr>
          <w:rFonts w:ascii="Century Gothic" w:hAnsi="Century Gothic"/>
          <w:color w:val="000000"/>
          <w:szCs w:val="24"/>
        </w:rPr>
        <w:tab/>
      </w:r>
    </w:p>
    <w:p w:rsidR="00D00A92" w:rsidRPr="00212D50" w:rsidRDefault="00D00A92" w:rsidP="004E5C59">
      <w:pPr>
        <w:shd w:val="clear" w:color="auto" w:fill="FFFFFF"/>
        <w:tabs>
          <w:tab w:val="left" w:leader="underscore" w:pos="5875"/>
        </w:tabs>
        <w:spacing w:line="569" w:lineRule="exact"/>
        <w:ind w:left="18"/>
        <w:rPr>
          <w:rFonts w:ascii="Century Gothic" w:hAnsi="Century Gothic"/>
          <w:szCs w:val="24"/>
        </w:rPr>
      </w:pPr>
      <w:r w:rsidRPr="00212D50">
        <w:rPr>
          <w:rFonts w:ascii="Century Gothic" w:hAnsi="Century Gothic"/>
          <w:color w:val="000000"/>
          <w:szCs w:val="24"/>
        </w:rPr>
        <w:t>Date_________________________________________________</w:t>
      </w:r>
      <w:r w:rsidRPr="00212D50">
        <w:rPr>
          <w:rFonts w:ascii="Century Gothic" w:hAnsi="Century Gothic"/>
          <w:color w:val="000000"/>
          <w:szCs w:val="24"/>
        </w:rPr>
        <w:tab/>
      </w:r>
    </w:p>
    <w:p w:rsidR="004E5C59" w:rsidRPr="00212D50" w:rsidRDefault="004E5C59" w:rsidP="004E5C59">
      <w:pPr>
        <w:jc w:val="center"/>
        <w:rPr>
          <w:rFonts w:ascii="Century Gothic" w:hAnsi="Century Gothic"/>
          <w:b/>
          <w:color w:val="000000"/>
          <w:sz w:val="40"/>
          <w:szCs w:val="40"/>
        </w:rPr>
      </w:pPr>
    </w:p>
    <w:p w:rsidR="00D00A92" w:rsidRPr="00212D50" w:rsidRDefault="00D00A92" w:rsidP="00D00A92">
      <w:pPr>
        <w:jc w:val="center"/>
        <w:rPr>
          <w:rFonts w:ascii="Century Gothic" w:hAnsi="Century Gothic"/>
          <w:b/>
        </w:rPr>
      </w:pPr>
    </w:p>
    <w:p w:rsidR="00D00A92" w:rsidRPr="00212D50" w:rsidRDefault="00D00A92" w:rsidP="00704983">
      <w:pPr>
        <w:jc w:val="center"/>
        <w:rPr>
          <w:rFonts w:ascii="Century Gothic" w:hAnsi="Century Gothic"/>
          <w:b/>
        </w:rPr>
      </w:pPr>
      <w:r w:rsidRPr="00212D50">
        <w:rPr>
          <w:rFonts w:ascii="Century Gothic" w:hAnsi="Century Gothic"/>
          <w:b/>
        </w:rPr>
        <w:t>Don't forget to attach your resume</w:t>
      </w:r>
      <w:r w:rsidR="003E5212" w:rsidRPr="00212D50">
        <w:rPr>
          <w:rFonts w:ascii="Century Gothic" w:hAnsi="Century Gothic"/>
          <w:b/>
        </w:rPr>
        <w:t>.</w:t>
      </w:r>
      <w:r w:rsidRPr="00212D50">
        <w:rPr>
          <w:rFonts w:ascii="Century Gothic" w:hAnsi="Century Gothic"/>
          <w:b/>
        </w:rPr>
        <w:t xml:space="preserve"> Thank you for your interest in serving on </w:t>
      </w:r>
      <w:r w:rsidR="00DE1AF7" w:rsidRPr="00212D50">
        <w:rPr>
          <w:rFonts w:ascii="Century Gothic" w:hAnsi="Century Gothic"/>
          <w:b/>
        </w:rPr>
        <w:t xml:space="preserve">the Advisory Committee on Continuing </w:t>
      </w:r>
      <w:r w:rsidR="00C329C6">
        <w:rPr>
          <w:rFonts w:ascii="Century Gothic" w:hAnsi="Century Gothic"/>
          <w:b/>
        </w:rPr>
        <w:t>Competency</w:t>
      </w:r>
      <w:r w:rsidR="00DE1AF7" w:rsidRPr="00212D50">
        <w:rPr>
          <w:rFonts w:ascii="Century Gothic" w:hAnsi="Century Gothic"/>
          <w:b/>
        </w:rPr>
        <w:t xml:space="preserve"> for the Nevada Physical Therapy Board</w:t>
      </w:r>
      <w:r w:rsidR="00160E1E">
        <w:rPr>
          <w:rFonts w:ascii="Century Gothic" w:hAnsi="Century Gothic"/>
          <w:noProof/>
        </w:rPr>
        <mc:AlternateContent>
          <mc:Choice Requires="wpg">
            <w:drawing>
              <wp:anchor distT="0" distB="0" distL="114300" distR="114300" simplePos="0" relativeHeight="251660288" behindDoc="0" locked="1" layoutInCell="1" allowOverlap="0">
                <wp:simplePos x="0" y="0"/>
                <wp:positionH relativeFrom="page">
                  <wp:posOffset>1114425</wp:posOffset>
                </wp:positionH>
                <wp:positionV relativeFrom="page">
                  <wp:posOffset>-893445</wp:posOffset>
                </wp:positionV>
                <wp:extent cx="5334000" cy="777240"/>
                <wp:effectExtent l="0" t="1905"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77240"/>
                          <a:chOff x="1920" y="14500"/>
                          <a:chExt cx="8400" cy="1224"/>
                        </a:xfrm>
                      </wpg:grpSpPr>
                      <wps:wsp>
                        <wps:cNvPr id="2" name="Text Box 3"/>
                        <wps:cNvSpPr txBox="1">
                          <a:spLocks noChangeArrowheads="1"/>
                        </wps:cNvSpPr>
                        <wps:spPr bwMode="auto">
                          <a:xfrm>
                            <a:off x="1920" y="14500"/>
                            <a:ext cx="8400"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A92" w:rsidRDefault="00D00A92" w:rsidP="00D00A92">
                              <w:pPr>
                                <w:spacing w:line="240" w:lineRule="atLeast"/>
                                <w:jc w:val="center"/>
                                <w:rPr>
                                  <w:rFonts w:ascii="Albertus Medium" w:hAnsi="Albertus Medium" w:cs="Arial"/>
                                  <w:sz w:val="16"/>
                                </w:rPr>
                              </w:pPr>
                              <w:r>
                                <w:rPr>
                                  <w:rFonts w:ascii="Albertus Medium" w:hAnsi="Albertus Medium" w:cs="Arial"/>
                                  <w:sz w:val="16"/>
                                </w:rPr>
                                <w:t>5011 Meadowood Mall Way, Suite 300, Reno, NV 89502-6576 (phone) 775-687-7700 (fax) 775-687-7707</w:t>
                              </w:r>
                            </w:p>
                            <w:p w:rsidR="00D00A92" w:rsidRDefault="00D00A92" w:rsidP="00D00A92">
                              <w:pPr>
                                <w:spacing w:line="240" w:lineRule="atLeast"/>
                                <w:jc w:val="center"/>
                                <w:rPr>
                                  <w:rFonts w:ascii="Albertus Medium" w:hAnsi="Albertus Medium" w:cs="Arial"/>
                                  <w:sz w:val="16"/>
                                </w:rPr>
                              </w:pPr>
                              <w:r>
                                <w:rPr>
                                  <w:rFonts w:ascii="Albertus Medium" w:hAnsi="Albertus Medium" w:cs="Arial"/>
                                  <w:sz w:val="16"/>
                                </w:rPr>
                                <w:t>4220 S. Maryland Pkwy., Suite 300, Las Vegas, NV 89119-7533 (phone) 702-486-5800 (fax) 702-486-5803</w:t>
                              </w:r>
                            </w:p>
                            <w:p w:rsidR="00D00A92" w:rsidRDefault="00D00A92" w:rsidP="00D00A92">
                              <w:pPr>
                                <w:spacing w:line="240" w:lineRule="atLeast"/>
                                <w:jc w:val="center"/>
                                <w:rPr>
                                  <w:rFonts w:ascii="Albertus Medium" w:hAnsi="Albertus Medium" w:cs="Arial"/>
                                  <w:sz w:val="16"/>
                                </w:rPr>
                              </w:pPr>
                              <w:r w:rsidRPr="0098098A">
                                <w:rPr>
                                  <w:rFonts w:ascii="Albertus Medium" w:hAnsi="Albertus Medium" w:cs="Arial"/>
                                  <w:sz w:val="16"/>
                                </w:rPr>
                                <w:t>www.nevadanursingboard.org</w:t>
                              </w:r>
                              <w:r>
                                <w:rPr>
                                  <w:rFonts w:ascii="Albertus Medium" w:hAnsi="Albertus Medium" w:cs="Arial"/>
                                  <w:sz w:val="16"/>
                                </w:rPr>
                                <w:t xml:space="preserve"> </w:t>
                              </w:r>
                              <w:r>
                                <w:rPr>
                                  <w:rFonts w:ascii="Wingdings" w:hAnsi="Wingdings" w:cs="Arial"/>
                                  <w:sz w:val="16"/>
                                </w:rPr>
                                <w:t></w:t>
                              </w:r>
                              <w:r>
                                <w:rPr>
                                  <w:rFonts w:ascii="Albertus Medium" w:hAnsi="Albertus Medium" w:cs="Arial"/>
                                  <w:sz w:val="16"/>
                                </w:rPr>
                                <w:t xml:space="preserve"> 888-590-6726 </w:t>
                              </w:r>
                              <w:r>
                                <w:rPr>
                                  <w:rFonts w:ascii="Wingdings" w:hAnsi="Wingdings" w:cs="Arial"/>
                                  <w:sz w:val="16"/>
                                </w:rPr>
                                <w:t></w:t>
                              </w:r>
                              <w:r>
                                <w:rPr>
                                  <w:rFonts w:ascii="Albertus Medium" w:hAnsi="Albertus Medium" w:cs="Arial"/>
                                  <w:sz w:val="16"/>
                                </w:rPr>
                                <w:t xml:space="preserve"> nursingboard@nsbn.state.nv.us</w:t>
                              </w:r>
                            </w:p>
                          </w:txbxContent>
                        </wps:txbx>
                        <wps:bodyPr rot="0" vert="horz" wrap="square" lIns="91440" tIns="45720" rIns="91440" bIns="45720" anchor="t" anchorCtr="0" upright="1">
                          <a:noAutofit/>
                        </wps:bodyPr>
                      </wps:wsp>
                      <wps:wsp>
                        <wps:cNvPr id="3" name="Line 4"/>
                        <wps:cNvCnPr/>
                        <wps:spPr bwMode="auto">
                          <a:xfrm>
                            <a:off x="2920" y="14580"/>
                            <a:ext cx="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7.75pt;margin-top:-70.35pt;width:420pt;height:61.2pt;z-index:251660288;mso-position-horizontal-relative:page;mso-position-vertical-relative:page" coordorigin="1920,14500" coordsize="840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" o:allowoverlap="f">
                <v:shapetype id="_x0000_t202" coordsize="21600,21600" o:spt="202" path="m,l,21600r21600,l21600,xe">
                  <v:stroke joinstyle="miter"/>
                  <v:path gradientshapeok="t" o:connecttype="rect"/>
                </v:shapetype>
                <v:shape id="Text Box 3" o:spid="_x0000_s1027" type="#_x0000_t202" style="position:absolute;left:1920;top:14500;width:8400;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00A92" w:rsidRDefault="00D00A92" w:rsidP="00D00A92">
                        <w:pPr>
                          <w:spacing w:line="240" w:lineRule="atLeast"/>
                          <w:jc w:val="center"/>
                          <w:rPr>
                            <w:rFonts w:ascii="Albertus Medium" w:hAnsi="Albertus Medium" w:cs="Arial"/>
                            <w:sz w:val="16"/>
                          </w:rPr>
                        </w:pPr>
                        <w:r>
                          <w:rPr>
                            <w:rFonts w:ascii="Albertus Medium" w:hAnsi="Albertus Medium" w:cs="Arial"/>
                            <w:sz w:val="16"/>
                          </w:rPr>
                          <w:t>5011 Meadowood Mall Way, Suite 300, Reno, NV 89502-6576 (phone) 775-687-7700 (fax) 775-687-7707</w:t>
                        </w:r>
                      </w:p>
                      <w:p w:rsidR="00D00A92" w:rsidRDefault="00D00A92" w:rsidP="00D00A92">
                        <w:pPr>
                          <w:spacing w:line="240" w:lineRule="atLeast"/>
                          <w:jc w:val="center"/>
                          <w:rPr>
                            <w:rFonts w:ascii="Albertus Medium" w:hAnsi="Albertus Medium" w:cs="Arial"/>
                            <w:sz w:val="16"/>
                          </w:rPr>
                        </w:pPr>
                        <w:r>
                          <w:rPr>
                            <w:rFonts w:ascii="Albertus Medium" w:hAnsi="Albertus Medium" w:cs="Arial"/>
                            <w:sz w:val="16"/>
                          </w:rPr>
                          <w:t>4220 S. Maryland Pkwy., Suite 300, Las Vegas, NV 89119-7533 (phone) 702-486-5800 (fax) 702-486-5803</w:t>
                        </w:r>
                      </w:p>
                      <w:p w:rsidR="00D00A92" w:rsidRDefault="00D00A92" w:rsidP="00D00A92">
                        <w:pPr>
                          <w:spacing w:line="240" w:lineRule="atLeast"/>
                          <w:jc w:val="center"/>
                          <w:rPr>
                            <w:rFonts w:ascii="Albertus Medium" w:hAnsi="Albertus Medium" w:cs="Arial"/>
                            <w:sz w:val="16"/>
                          </w:rPr>
                        </w:pPr>
                        <w:r w:rsidRPr="0098098A">
                          <w:rPr>
                            <w:rFonts w:ascii="Albertus Medium" w:hAnsi="Albertus Medium" w:cs="Arial"/>
                            <w:sz w:val="16"/>
                          </w:rPr>
                          <w:t>www.nevadanursingboard.org</w:t>
                        </w:r>
                        <w:r>
                          <w:rPr>
                            <w:rFonts w:ascii="Albertus Medium" w:hAnsi="Albertus Medium" w:cs="Arial"/>
                            <w:sz w:val="16"/>
                          </w:rPr>
                          <w:t xml:space="preserve"> </w:t>
                        </w:r>
                        <w:r>
                          <w:rPr>
                            <w:rFonts w:ascii="Wingdings" w:hAnsi="Wingdings" w:cs="Arial"/>
                            <w:sz w:val="16"/>
                          </w:rPr>
                          <w:t></w:t>
                        </w:r>
                        <w:r>
                          <w:rPr>
                            <w:rFonts w:ascii="Albertus Medium" w:hAnsi="Albertus Medium" w:cs="Arial"/>
                            <w:sz w:val="16"/>
                          </w:rPr>
                          <w:t xml:space="preserve"> 888-590-6726 </w:t>
                        </w:r>
                        <w:r>
                          <w:rPr>
                            <w:rFonts w:ascii="Wingdings" w:hAnsi="Wingdings" w:cs="Arial"/>
                            <w:sz w:val="16"/>
                          </w:rPr>
                          <w:t></w:t>
                        </w:r>
                        <w:r>
                          <w:rPr>
                            <w:rFonts w:ascii="Albertus Medium" w:hAnsi="Albertus Medium" w:cs="Arial"/>
                            <w:sz w:val="16"/>
                          </w:rPr>
                          <w:t xml:space="preserve"> nursingboard@nsbn.state.nv.us</w:t>
                        </w:r>
                      </w:p>
                    </w:txbxContent>
                  </v:textbox>
                </v:shape>
                <v:line id="Line 4" o:spid="_x0000_s1028" style="position:absolute;visibility:visible;mso-wrap-style:square" from="2920,14580" to="93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x="page" anchory="page"/>
                <w10:anchorlock/>
              </v:group>
            </w:pict>
          </mc:Fallback>
        </mc:AlternateContent>
      </w:r>
      <w:r w:rsidR="00F16ADA" w:rsidRPr="00212D50">
        <w:rPr>
          <w:rFonts w:ascii="Century Gothic" w:hAnsi="Century Gothic"/>
          <w:b/>
        </w:rPr>
        <w:t>!</w:t>
      </w:r>
    </w:p>
    <w:p w:rsidR="00D60A43" w:rsidRPr="00212D50" w:rsidRDefault="00D60A43" w:rsidP="00704983">
      <w:pPr>
        <w:jc w:val="center"/>
        <w:rPr>
          <w:rFonts w:ascii="Century Gothic" w:hAnsi="Century Gothic"/>
          <w:b/>
        </w:rPr>
      </w:pPr>
    </w:p>
    <w:p w:rsidR="0058613D" w:rsidRPr="00742403" w:rsidRDefault="0058613D" w:rsidP="0058613D">
      <w:pPr>
        <w:jc w:val="right"/>
        <w:rPr>
          <w:rFonts w:ascii="Century Gothic" w:hAnsi="Century Gothic"/>
          <w:i/>
          <w:sz w:val="20"/>
        </w:rPr>
      </w:pPr>
      <w:r>
        <w:rPr>
          <w:rFonts w:ascii="Century Gothic" w:hAnsi="Century Gothic"/>
          <w:i/>
          <w:sz w:val="20"/>
        </w:rPr>
        <w:t>Rev 1/4/18</w:t>
      </w:r>
    </w:p>
    <w:p w:rsidR="00D00A92" w:rsidRPr="00212D50" w:rsidRDefault="00D00A92" w:rsidP="0058613D">
      <w:pPr>
        <w:jc w:val="right"/>
        <w:rPr>
          <w:rFonts w:ascii="Century Gothic" w:hAnsi="Century Gothic"/>
          <w:i/>
          <w:sz w:val="20"/>
        </w:rPr>
      </w:pPr>
    </w:p>
    <w:sectPr w:rsidR="00D00A92" w:rsidRPr="00212D50" w:rsidSect="001C2794">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0B" w:rsidRDefault="004C430B" w:rsidP="00DE1AF7">
      <w:pPr>
        <w:spacing w:after="0" w:line="240" w:lineRule="auto"/>
      </w:pPr>
      <w:r>
        <w:separator/>
      </w:r>
    </w:p>
  </w:endnote>
  <w:endnote w:type="continuationSeparator" w:id="0">
    <w:p w:rsidR="004C430B" w:rsidRDefault="004C430B" w:rsidP="00DE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830730358"/>
      <w:docPartObj>
        <w:docPartGallery w:val="Page Numbers (Bottom of Page)"/>
        <w:docPartUnique/>
      </w:docPartObj>
    </w:sdtPr>
    <w:sdtEndPr>
      <w:rPr>
        <w:color w:val="7F7F7F" w:themeColor="background1" w:themeShade="7F"/>
        <w:spacing w:val="60"/>
      </w:rPr>
    </w:sdtEndPr>
    <w:sdtContent>
      <w:p w:rsidR="00DE1AF7" w:rsidRPr="00FD5B08" w:rsidRDefault="001A232A">
        <w:pPr>
          <w:pStyle w:val="Footer"/>
          <w:pBdr>
            <w:top w:val="single" w:sz="4" w:space="1" w:color="D9D9D9" w:themeColor="background1" w:themeShade="D9"/>
          </w:pBdr>
          <w:jc w:val="right"/>
          <w:rPr>
            <w:rFonts w:ascii="Century Gothic" w:hAnsi="Century Gothic"/>
          </w:rPr>
        </w:pPr>
        <w:r w:rsidRPr="00FD5B08">
          <w:rPr>
            <w:rFonts w:ascii="Century Gothic" w:hAnsi="Century Gothic"/>
          </w:rPr>
          <w:fldChar w:fldCharType="begin"/>
        </w:r>
        <w:r w:rsidR="00D7252C" w:rsidRPr="00FD5B08">
          <w:rPr>
            <w:rFonts w:ascii="Century Gothic" w:hAnsi="Century Gothic"/>
          </w:rPr>
          <w:instrText xml:space="preserve"> PAGE   \* MERGEFORMAT </w:instrText>
        </w:r>
        <w:r w:rsidRPr="00FD5B08">
          <w:rPr>
            <w:rFonts w:ascii="Century Gothic" w:hAnsi="Century Gothic"/>
          </w:rPr>
          <w:fldChar w:fldCharType="separate"/>
        </w:r>
        <w:r w:rsidR="00160E1E">
          <w:rPr>
            <w:rFonts w:ascii="Century Gothic" w:hAnsi="Century Gothic"/>
            <w:noProof/>
          </w:rPr>
          <w:t>1</w:t>
        </w:r>
        <w:r w:rsidRPr="00FD5B08">
          <w:rPr>
            <w:rFonts w:ascii="Century Gothic" w:hAnsi="Century Gothic"/>
          </w:rPr>
          <w:fldChar w:fldCharType="end"/>
        </w:r>
        <w:r w:rsidR="00DE1AF7" w:rsidRPr="00FD5B08">
          <w:rPr>
            <w:rFonts w:ascii="Century Gothic" w:hAnsi="Century Gothic"/>
          </w:rPr>
          <w:t xml:space="preserve"> | </w:t>
        </w:r>
        <w:r w:rsidR="00DE1AF7" w:rsidRPr="00FD5B08">
          <w:rPr>
            <w:rFonts w:ascii="Century Gothic" w:hAnsi="Century Gothic"/>
            <w:color w:val="7F7F7F" w:themeColor="background1" w:themeShade="7F"/>
            <w:spacing w:val="60"/>
          </w:rPr>
          <w:t>Page</w:t>
        </w:r>
      </w:p>
    </w:sdtContent>
  </w:sdt>
  <w:p w:rsidR="00DE1AF7" w:rsidRDefault="00DE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0B" w:rsidRDefault="004C430B" w:rsidP="00DE1AF7">
      <w:pPr>
        <w:spacing w:after="0" w:line="240" w:lineRule="auto"/>
      </w:pPr>
      <w:r>
        <w:separator/>
      </w:r>
    </w:p>
  </w:footnote>
  <w:footnote w:type="continuationSeparator" w:id="0">
    <w:p w:rsidR="004C430B" w:rsidRDefault="004C430B" w:rsidP="00DE1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F2D"/>
    <w:multiLevelType w:val="hybridMultilevel"/>
    <w:tmpl w:val="7A64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3A68"/>
    <w:multiLevelType w:val="hybridMultilevel"/>
    <w:tmpl w:val="C018D56E"/>
    <w:lvl w:ilvl="0" w:tplc="04090011">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
    <w:nsid w:val="37FE39CF"/>
    <w:multiLevelType w:val="hybridMultilevel"/>
    <w:tmpl w:val="16341FA0"/>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
    <w:nsid w:val="40F067E1"/>
    <w:multiLevelType w:val="hybridMultilevel"/>
    <w:tmpl w:val="FF5C1F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323F73"/>
    <w:multiLevelType w:val="hybridMultilevel"/>
    <w:tmpl w:val="A9943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92"/>
    <w:rsid w:val="0003769A"/>
    <w:rsid w:val="00041BD4"/>
    <w:rsid w:val="00076737"/>
    <w:rsid w:val="00094169"/>
    <w:rsid w:val="00102C45"/>
    <w:rsid w:val="00160E1E"/>
    <w:rsid w:val="0016733E"/>
    <w:rsid w:val="001A232A"/>
    <w:rsid w:val="001C2794"/>
    <w:rsid w:val="001F6CBA"/>
    <w:rsid w:val="00212D50"/>
    <w:rsid w:val="00302772"/>
    <w:rsid w:val="00311B7D"/>
    <w:rsid w:val="003215F7"/>
    <w:rsid w:val="0032551B"/>
    <w:rsid w:val="00355108"/>
    <w:rsid w:val="003E5212"/>
    <w:rsid w:val="0040067B"/>
    <w:rsid w:val="0047531F"/>
    <w:rsid w:val="004C430B"/>
    <w:rsid w:val="004E5C59"/>
    <w:rsid w:val="0058613D"/>
    <w:rsid w:val="005F45E6"/>
    <w:rsid w:val="0069109D"/>
    <w:rsid w:val="007014E0"/>
    <w:rsid w:val="00704983"/>
    <w:rsid w:val="007344B6"/>
    <w:rsid w:val="00742403"/>
    <w:rsid w:val="007B1868"/>
    <w:rsid w:val="007C0E08"/>
    <w:rsid w:val="007C6E01"/>
    <w:rsid w:val="007F23B7"/>
    <w:rsid w:val="00924EBA"/>
    <w:rsid w:val="00973017"/>
    <w:rsid w:val="00AC48B0"/>
    <w:rsid w:val="00BE0931"/>
    <w:rsid w:val="00C329C6"/>
    <w:rsid w:val="00C630B7"/>
    <w:rsid w:val="00CD07B0"/>
    <w:rsid w:val="00D00A92"/>
    <w:rsid w:val="00D011BE"/>
    <w:rsid w:val="00D60A43"/>
    <w:rsid w:val="00D7252C"/>
    <w:rsid w:val="00DE1AF7"/>
    <w:rsid w:val="00E25AE6"/>
    <w:rsid w:val="00F124A7"/>
    <w:rsid w:val="00F16ADA"/>
    <w:rsid w:val="00FA163B"/>
    <w:rsid w:val="00FA4589"/>
    <w:rsid w:val="00FD5B08"/>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A92"/>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00A92"/>
    <w:rPr>
      <w:color w:val="0000FF" w:themeColor="hyperlink"/>
      <w:u w:val="single"/>
    </w:rPr>
  </w:style>
  <w:style w:type="table" w:customStyle="1" w:styleId="LightGrid-Accent11">
    <w:name w:val="Light Grid - Accent 11"/>
    <w:basedOn w:val="TableNormal"/>
    <w:uiPriority w:val="62"/>
    <w:rsid w:val="00D00A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014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0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E0"/>
    <w:rPr>
      <w:rFonts w:ascii="Tahoma" w:hAnsi="Tahoma" w:cs="Tahoma"/>
      <w:sz w:val="16"/>
      <w:szCs w:val="16"/>
    </w:rPr>
  </w:style>
  <w:style w:type="paragraph" w:styleId="Header">
    <w:name w:val="header"/>
    <w:basedOn w:val="Normal"/>
    <w:link w:val="HeaderChar"/>
    <w:uiPriority w:val="99"/>
    <w:semiHidden/>
    <w:unhideWhenUsed/>
    <w:rsid w:val="00DE1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AF7"/>
  </w:style>
  <w:style w:type="paragraph" w:styleId="Footer">
    <w:name w:val="footer"/>
    <w:basedOn w:val="Normal"/>
    <w:link w:val="FooterChar"/>
    <w:uiPriority w:val="99"/>
    <w:unhideWhenUsed/>
    <w:rsid w:val="00DE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F7"/>
  </w:style>
  <w:style w:type="paragraph" w:styleId="ListParagraph">
    <w:name w:val="List Paragraph"/>
    <w:basedOn w:val="Normal"/>
    <w:uiPriority w:val="34"/>
    <w:qFormat/>
    <w:rsid w:val="00475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A92"/>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00A92"/>
    <w:rPr>
      <w:color w:val="0000FF" w:themeColor="hyperlink"/>
      <w:u w:val="single"/>
    </w:rPr>
  </w:style>
  <w:style w:type="table" w:customStyle="1" w:styleId="LightGrid-Accent11">
    <w:name w:val="Light Grid - Accent 11"/>
    <w:basedOn w:val="TableNormal"/>
    <w:uiPriority w:val="62"/>
    <w:rsid w:val="00D00A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014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0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E0"/>
    <w:rPr>
      <w:rFonts w:ascii="Tahoma" w:hAnsi="Tahoma" w:cs="Tahoma"/>
      <w:sz w:val="16"/>
      <w:szCs w:val="16"/>
    </w:rPr>
  </w:style>
  <w:style w:type="paragraph" w:styleId="Header">
    <w:name w:val="header"/>
    <w:basedOn w:val="Normal"/>
    <w:link w:val="HeaderChar"/>
    <w:uiPriority w:val="99"/>
    <w:semiHidden/>
    <w:unhideWhenUsed/>
    <w:rsid w:val="00DE1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AF7"/>
  </w:style>
  <w:style w:type="paragraph" w:styleId="Footer">
    <w:name w:val="footer"/>
    <w:basedOn w:val="Normal"/>
    <w:link w:val="FooterChar"/>
    <w:uiPriority w:val="99"/>
    <w:unhideWhenUsed/>
    <w:rsid w:val="00DE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F7"/>
  </w:style>
  <w:style w:type="paragraph" w:styleId="ListParagraph">
    <w:name w:val="List Paragraph"/>
    <w:basedOn w:val="Normal"/>
    <w:uiPriority w:val="34"/>
    <w:qFormat/>
    <w:rsid w:val="0047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admin@govmail.state.nv.us" TargetMode="External"/><Relationship Id="rId5" Type="http://schemas.openxmlformats.org/officeDocument/2006/relationships/settings" Target="settings.xml"/><Relationship Id="rId10" Type="http://schemas.openxmlformats.org/officeDocument/2006/relationships/hyperlink" Target="mailto:ptapplication@govmail.state.nv.us" TargetMode="External"/><Relationship Id="rId4" Type="http://schemas.microsoft.com/office/2007/relationships/stylesWithEffects" Target="stylesWithEffects.xml"/><Relationship Id="rId9" Type="http://schemas.openxmlformats.org/officeDocument/2006/relationships/hyperlink" Target="mailto:pted@govmail.state.nv.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D587-2B89-49D2-A464-99DA569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Alexander Kirsch</cp:lastModifiedBy>
  <cp:revision>2</cp:revision>
  <cp:lastPrinted>2017-12-14T17:50:00Z</cp:lastPrinted>
  <dcterms:created xsi:type="dcterms:W3CDTF">2018-01-04T18:49:00Z</dcterms:created>
  <dcterms:modified xsi:type="dcterms:W3CDTF">2018-01-04T18:49:00Z</dcterms:modified>
</cp:coreProperties>
</file>